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2365" w14:textId="77777777" w:rsidR="00E12801" w:rsidRDefault="00A51135">
      <w:r>
        <w:rPr>
          <w:noProof/>
        </w:rPr>
        <w:drawing>
          <wp:anchor distT="0" distB="0" distL="114300" distR="114300" simplePos="0" relativeHeight="251658240" behindDoc="0" locked="0" layoutInCell="1" allowOverlap="1" wp14:anchorId="73A023C9" wp14:editId="3934AE7F">
            <wp:simplePos x="0" y="0"/>
            <wp:positionH relativeFrom="page">
              <wp:posOffset>157432</wp:posOffset>
            </wp:positionH>
            <wp:positionV relativeFrom="page">
              <wp:posOffset>114709</wp:posOffset>
            </wp:positionV>
            <wp:extent cx="7481091" cy="1004173"/>
            <wp:effectExtent l="0" t="0" r="5715" b="5715"/>
            <wp:wrapNone/>
            <wp:docPr id="2" name="Picture 1" descr="Corporate Affairs - Stategic Planning - Property Committee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7481091" cy="10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02A1B" w14:textId="77777777" w:rsidR="003F21B0" w:rsidRPr="00052428" w:rsidRDefault="003F21B0" w:rsidP="003F21B0">
      <w:pPr>
        <w:pStyle w:val="Header"/>
        <w:spacing w:after="0" w:line="240" w:lineRule="auto"/>
        <w:jc w:val="center"/>
        <w:rPr>
          <w:szCs w:val="28"/>
        </w:rPr>
      </w:pPr>
      <w:r w:rsidRPr="00052428">
        <w:rPr>
          <w:szCs w:val="28"/>
        </w:rPr>
        <w:t>MINUTES OF THE REGULAR MEETING OF THE</w:t>
      </w:r>
    </w:p>
    <w:p w14:paraId="2BCC0867" w14:textId="77777777" w:rsidR="003F21B0" w:rsidRPr="00052428" w:rsidRDefault="003F21B0" w:rsidP="003F21B0">
      <w:pPr>
        <w:pStyle w:val="Subheader1"/>
        <w:spacing w:after="0" w:line="240" w:lineRule="auto"/>
        <w:jc w:val="center"/>
        <w:rPr>
          <w:szCs w:val="28"/>
        </w:rPr>
      </w:pPr>
      <w:r>
        <w:rPr>
          <w:szCs w:val="28"/>
        </w:rPr>
        <w:t>GOVERNANCE AND POLICY COMMITTEE</w:t>
      </w:r>
    </w:p>
    <w:p w14:paraId="4D6B32E8" w14:textId="77777777" w:rsidR="003F21B0" w:rsidRPr="00052428" w:rsidRDefault="003F21B0" w:rsidP="003F21B0">
      <w:pPr>
        <w:pStyle w:val="Subheader2"/>
        <w:spacing w:after="0" w:line="240" w:lineRule="auto"/>
        <w:jc w:val="center"/>
        <w:rPr>
          <w:szCs w:val="28"/>
        </w:rPr>
      </w:pPr>
      <w:r w:rsidRPr="00052428">
        <w:rPr>
          <w:szCs w:val="28"/>
        </w:rPr>
        <w:t>PUBLIC SESSION</w:t>
      </w:r>
    </w:p>
    <w:p w14:paraId="248CBFCE" w14:textId="77777777" w:rsidR="003F21B0" w:rsidRPr="003F21B0" w:rsidRDefault="003F21B0" w:rsidP="003F21B0">
      <w:pPr>
        <w:spacing w:after="0"/>
        <w:rPr>
          <w:b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</w:tblGrid>
      <w:tr w:rsidR="003F21B0" w:rsidRPr="00A73E43" w14:paraId="11B5A65A" w14:textId="77777777" w:rsidTr="00A51135">
        <w:trPr>
          <w:tblHeader/>
          <w:jc w:val="center"/>
        </w:trPr>
        <w:tc>
          <w:tcPr>
            <w:tcW w:w="0" w:type="auto"/>
          </w:tcPr>
          <w:p w14:paraId="46A70D4A" w14:textId="7A8EE77C" w:rsidR="003F21B0" w:rsidRPr="00A73E43" w:rsidRDefault="003F21B0" w:rsidP="00CD33DB">
            <w:pPr>
              <w:pStyle w:val="MeetingInfo"/>
              <w:jc w:val="center"/>
              <w:rPr>
                <w:b/>
                <w:szCs w:val="28"/>
                <w:u w:val="single"/>
              </w:rPr>
            </w:pPr>
            <w:r w:rsidRPr="00A73E43">
              <w:rPr>
                <w:b/>
                <w:szCs w:val="28"/>
                <w:u w:val="single"/>
              </w:rPr>
              <w:t xml:space="preserve">HELD </w:t>
            </w:r>
            <w:r w:rsidR="00891B5A">
              <w:rPr>
                <w:b/>
                <w:szCs w:val="28"/>
                <w:u w:val="single"/>
              </w:rPr>
              <w:t xml:space="preserve">TUESDAY, </w:t>
            </w:r>
            <w:r w:rsidR="00CD33DB">
              <w:rPr>
                <w:b/>
                <w:szCs w:val="28"/>
                <w:u w:val="single"/>
              </w:rPr>
              <w:t>JUNE 4</w:t>
            </w:r>
            <w:r w:rsidR="00C27B8B">
              <w:rPr>
                <w:b/>
                <w:szCs w:val="28"/>
                <w:u w:val="single"/>
              </w:rPr>
              <w:t xml:space="preserve">, </w:t>
            </w:r>
            <w:r w:rsidR="00657EC2">
              <w:rPr>
                <w:b/>
                <w:szCs w:val="28"/>
                <w:u w:val="single"/>
              </w:rPr>
              <w:t>2019</w:t>
            </w:r>
          </w:p>
        </w:tc>
      </w:tr>
    </w:tbl>
    <w:p w14:paraId="00BB95B4" w14:textId="77777777" w:rsidR="003F21B0" w:rsidRPr="00751469" w:rsidRDefault="003F21B0" w:rsidP="003F21B0">
      <w:pPr>
        <w:spacing w:after="0"/>
        <w:rPr>
          <w:szCs w:val="28"/>
          <w:u w:val="single"/>
        </w:rPr>
      </w:pPr>
    </w:p>
    <w:p w14:paraId="41E603D7" w14:textId="77777777" w:rsidR="006E2A04" w:rsidRDefault="006E2A04" w:rsidP="003F21B0">
      <w:pPr>
        <w:tabs>
          <w:tab w:val="left" w:pos="6651"/>
        </w:tabs>
        <w:rPr>
          <w:b/>
          <w:sz w:val="28"/>
          <w:szCs w:val="28"/>
          <w:lang w:val="en-CA"/>
        </w:rPr>
      </w:pPr>
    </w:p>
    <w:p w14:paraId="376AC70C" w14:textId="45289B99" w:rsidR="003F21B0" w:rsidRPr="006E2A04" w:rsidRDefault="003F21B0" w:rsidP="003F21B0">
      <w:pPr>
        <w:tabs>
          <w:tab w:val="left" w:pos="6651"/>
        </w:tabs>
        <w:rPr>
          <w:sz w:val="28"/>
          <w:szCs w:val="28"/>
          <w:lang w:val="en-CA"/>
        </w:rPr>
      </w:pPr>
      <w:r w:rsidRPr="006E2A04">
        <w:rPr>
          <w:b/>
          <w:sz w:val="28"/>
          <w:szCs w:val="28"/>
          <w:lang w:val="en-CA"/>
        </w:rPr>
        <w:t>PRESENT</w:t>
      </w:r>
      <w:r w:rsidRPr="006E2A04">
        <w:rPr>
          <w:sz w:val="28"/>
          <w:szCs w:val="28"/>
          <w:lang w:val="en-CA"/>
        </w:rPr>
        <w:t xml:space="preserve">: </w:t>
      </w:r>
    </w:p>
    <w:p w14:paraId="1662FB18" w14:textId="77777777" w:rsidR="003F21B0" w:rsidRPr="00EE5011" w:rsidRDefault="003F21B0" w:rsidP="003F21B0">
      <w:pPr>
        <w:tabs>
          <w:tab w:val="left" w:pos="6651"/>
        </w:tabs>
        <w:spacing w:after="0"/>
        <w:rPr>
          <w:szCs w:val="28"/>
          <w:lang w:val="en-CA"/>
        </w:rPr>
      </w:pPr>
    </w:p>
    <w:p w14:paraId="34C9EAC2" w14:textId="094C836C" w:rsidR="003F21B0" w:rsidRDefault="003F21B0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 w:rsidRPr="003F21B0">
        <w:rPr>
          <w:b/>
          <w:sz w:val="28"/>
          <w:szCs w:val="28"/>
          <w:lang w:val="en-CA"/>
        </w:rPr>
        <w:t>T</w:t>
      </w:r>
      <w:r w:rsidR="00A73E43">
        <w:rPr>
          <w:b/>
          <w:sz w:val="28"/>
          <w:szCs w:val="28"/>
          <w:lang w:val="en-CA"/>
        </w:rPr>
        <w:t xml:space="preserve">rustees:                </w:t>
      </w:r>
      <w:r w:rsidR="00A73E43"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I. Li Preti, Chair</w:t>
      </w:r>
    </w:p>
    <w:p w14:paraId="051FAB8A" w14:textId="4BA62E3C" w:rsidR="00AB443F" w:rsidRDefault="003F21B0" w:rsidP="00AB443F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</w:t>
      </w:r>
      <w:r w:rsidR="00A73E43">
        <w:rPr>
          <w:sz w:val="28"/>
          <w:szCs w:val="28"/>
          <w:lang w:val="en-CA"/>
        </w:rPr>
        <w:t xml:space="preserve">                            </w:t>
      </w:r>
      <w:r w:rsidR="00A73E43">
        <w:rPr>
          <w:sz w:val="28"/>
          <w:szCs w:val="28"/>
          <w:lang w:val="en-CA"/>
        </w:rPr>
        <w:tab/>
      </w:r>
      <w:r w:rsidR="00CB092C">
        <w:rPr>
          <w:sz w:val="28"/>
          <w:szCs w:val="28"/>
          <w:lang w:val="en-CA"/>
        </w:rPr>
        <w:t xml:space="preserve">A. Kennedy, Vice-Chair </w:t>
      </w:r>
    </w:p>
    <w:p w14:paraId="727326A7" w14:textId="79A0B0E9" w:rsidR="00A73E43" w:rsidRDefault="00C27B8B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891B5A">
        <w:rPr>
          <w:sz w:val="28"/>
          <w:szCs w:val="28"/>
          <w:lang w:val="en-CA"/>
        </w:rPr>
        <w:t>N. Crawford</w:t>
      </w:r>
    </w:p>
    <w:p w14:paraId="35C4A1AE" w14:textId="17A5B9AB" w:rsidR="003F21B0" w:rsidRDefault="00A73E43" w:rsidP="00A73E43">
      <w:pPr>
        <w:tabs>
          <w:tab w:val="left" w:pos="2880"/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3F21B0">
        <w:rPr>
          <w:sz w:val="28"/>
          <w:szCs w:val="28"/>
          <w:lang w:val="en-CA"/>
        </w:rPr>
        <w:t>M. Del Grande</w:t>
      </w:r>
    </w:p>
    <w:p w14:paraId="5F036DC8" w14:textId="56E67785" w:rsidR="003F21B0" w:rsidRDefault="00A73E43" w:rsidP="00A73E43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3F21B0">
        <w:rPr>
          <w:sz w:val="28"/>
          <w:szCs w:val="28"/>
          <w:lang w:val="en-CA"/>
        </w:rPr>
        <w:t>N. Di Pasquale</w:t>
      </w:r>
      <w:r w:rsidR="00C27B8B">
        <w:rPr>
          <w:sz w:val="28"/>
          <w:szCs w:val="28"/>
          <w:lang w:val="en-CA"/>
        </w:rPr>
        <w:t xml:space="preserve"> </w:t>
      </w:r>
    </w:p>
    <w:p w14:paraId="0626DAD4" w14:textId="1DF023A3" w:rsidR="005E606A" w:rsidRPr="003F21B0" w:rsidRDefault="00891B5A" w:rsidP="00A73E43">
      <w:pPr>
        <w:tabs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T. Lubinski </w:t>
      </w:r>
      <w:r w:rsidR="002423D3">
        <w:rPr>
          <w:sz w:val="28"/>
          <w:szCs w:val="28"/>
          <w:lang w:val="en-CA"/>
        </w:rPr>
        <w:t>–</w:t>
      </w:r>
      <w:r w:rsidR="00CB092C">
        <w:rPr>
          <w:sz w:val="28"/>
          <w:szCs w:val="28"/>
          <w:lang w:val="en-CA"/>
        </w:rPr>
        <w:t xml:space="preserve"> </w:t>
      </w:r>
      <w:r w:rsidR="002423D3">
        <w:rPr>
          <w:sz w:val="28"/>
          <w:szCs w:val="28"/>
          <w:lang w:val="en-CA"/>
        </w:rPr>
        <w:t>via Teleconference</w:t>
      </w:r>
    </w:p>
    <w:p w14:paraId="5483BB2F" w14:textId="77777777" w:rsidR="00F34534" w:rsidRDefault="00A73E43" w:rsidP="00A73E43">
      <w:pPr>
        <w:tabs>
          <w:tab w:val="left" w:pos="2700"/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F34534">
        <w:rPr>
          <w:sz w:val="28"/>
          <w:szCs w:val="28"/>
          <w:lang w:val="en-CA"/>
        </w:rPr>
        <w:t>J. Martino</w:t>
      </w:r>
    </w:p>
    <w:p w14:paraId="4B28C01B" w14:textId="77016064" w:rsidR="003F21B0" w:rsidRPr="003F21B0" w:rsidRDefault="00F34534" w:rsidP="00A73E43">
      <w:pPr>
        <w:tabs>
          <w:tab w:val="left" w:pos="2700"/>
          <w:tab w:val="left" w:pos="2880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</w:t>
      </w:r>
      <w:r w:rsidR="003F21B0">
        <w:rPr>
          <w:sz w:val="28"/>
          <w:szCs w:val="28"/>
          <w:lang w:val="en-CA"/>
        </w:rPr>
        <w:t>M. Rizzo</w:t>
      </w:r>
      <w:r w:rsidR="003F21B0" w:rsidRPr="003F21B0">
        <w:rPr>
          <w:sz w:val="28"/>
          <w:szCs w:val="28"/>
          <w:lang w:val="en-CA"/>
        </w:rPr>
        <w:t xml:space="preserve"> </w:t>
      </w:r>
    </w:p>
    <w:p w14:paraId="755EB7B4" w14:textId="77777777" w:rsidR="003F21B0" w:rsidRPr="003F21B0" w:rsidRDefault="003F21B0" w:rsidP="003F21B0">
      <w:pPr>
        <w:spacing w:after="0"/>
        <w:ind w:left="2880" w:hanging="2970"/>
        <w:rPr>
          <w:b/>
          <w:sz w:val="28"/>
          <w:szCs w:val="28"/>
          <w:lang w:val="en-CA"/>
        </w:rPr>
      </w:pPr>
      <w:r w:rsidRPr="003F21B0">
        <w:rPr>
          <w:b/>
          <w:sz w:val="28"/>
          <w:szCs w:val="28"/>
          <w:lang w:val="en-CA"/>
        </w:rPr>
        <w:t xml:space="preserve"> </w:t>
      </w:r>
    </w:p>
    <w:p w14:paraId="59555BCF" w14:textId="77777777" w:rsidR="00F34534" w:rsidRDefault="003F21B0" w:rsidP="003F21B0">
      <w:pPr>
        <w:spacing w:after="0"/>
        <w:ind w:left="2880" w:hanging="2970"/>
        <w:rPr>
          <w:sz w:val="28"/>
          <w:szCs w:val="28"/>
          <w:lang w:val="en-CA"/>
        </w:rPr>
      </w:pPr>
      <w:r w:rsidRPr="003F21B0">
        <w:rPr>
          <w:b/>
          <w:sz w:val="28"/>
          <w:szCs w:val="28"/>
          <w:lang w:val="en-CA"/>
        </w:rPr>
        <w:t>Staff:</w:t>
      </w:r>
      <w:r w:rsidRPr="003F21B0">
        <w:rPr>
          <w:b/>
          <w:sz w:val="28"/>
          <w:szCs w:val="28"/>
          <w:lang w:val="en-CA"/>
        </w:rPr>
        <w:tab/>
      </w:r>
      <w:r w:rsidR="00F34534">
        <w:rPr>
          <w:sz w:val="28"/>
          <w:szCs w:val="28"/>
          <w:lang w:val="en-CA"/>
        </w:rPr>
        <w:t>R. McGuckin</w:t>
      </w:r>
    </w:p>
    <w:p w14:paraId="49451E21" w14:textId="0E9A87B8" w:rsidR="00C27B8B" w:rsidRDefault="00C27B8B" w:rsidP="00F34534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L. Noronha</w:t>
      </w:r>
    </w:p>
    <w:p w14:paraId="4CAC4DD6" w14:textId="77777777" w:rsidR="00F34534" w:rsidRDefault="00F34534" w:rsidP="000329FE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P. Matthews</w:t>
      </w:r>
    </w:p>
    <w:p w14:paraId="0B0AB0FF" w14:textId="10CABC73" w:rsidR="000329FE" w:rsidRDefault="000329FE" w:rsidP="000329FE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P. Aguiar</w:t>
      </w:r>
    </w:p>
    <w:p w14:paraId="752AD274" w14:textId="7A499E68" w:rsidR="000329FE" w:rsidRPr="000329FE" w:rsidRDefault="00F34534" w:rsidP="000329FE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N. Adragn</w:t>
      </w:r>
      <w:r w:rsidR="000329FE">
        <w:rPr>
          <w:sz w:val="28"/>
          <w:szCs w:val="28"/>
          <w:lang w:val="en-CA"/>
        </w:rPr>
        <w:t>a</w:t>
      </w:r>
    </w:p>
    <w:p w14:paraId="161FB153" w14:textId="35CFF0E8" w:rsidR="000329FE" w:rsidRPr="00891B5A" w:rsidRDefault="000329FE" w:rsidP="000329FE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P. De Cock </w:t>
      </w:r>
    </w:p>
    <w:p w14:paraId="211F4E4B" w14:textId="72C819AC" w:rsidR="00891B5A" w:rsidRDefault="00891B5A" w:rsidP="000329FE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M. Farrell </w:t>
      </w:r>
    </w:p>
    <w:p w14:paraId="62566ED4" w14:textId="77777777" w:rsidR="000329FE" w:rsidRDefault="00C27B8B" w:rsidP="00891B5A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L. Maselli-Jackman</w:t>
      </w:r>
    </w:p>
    <w:p w14:paraId="71D5E2D8" w14:textId="10CE4781" w:rsidR="000329FE" w:rsidRDefault="00F34534" w:rsidP="00891B5A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</w:t>
      </w:r>
      <w:r w:rsidR="000329FE">
        <w:rPr>
          <w:sz w:val="28"/>
          <w:szCs w:val="28"/>
          <w:lang w:val="en-CA"/>
        </w:rPr>
        <w:t>. Shanahan</w:t>
      </w:r>
    </w:p>
    <w:p w14:paraId="6F0DBB31" w14:textId="3D9ECA43" w:rsidR="00891B5A" w:rsidRDefault="00F34534" w:rsidP="00891B5A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B. Shan</w:t>
      </w:r>
      <w:r w:rsidR="008D082D">
        <w:rPr>
          <w:sz w:val="28"/>
          <w:szCs w:val="28"/>
          <w:lang w:val="en-CA"/>
        </w:rPr>
        <w:t>non</w:t>
      </w:r>
    </w:p>
    <w:p w14:paraId="30276429" w14:textId="77777777" w:rsidR="00891B5A" w:rsidRPr="003F21B0" w:rsidRDefault="00891B5A" w:rsidP="00891B5A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35305AE2" w14:textId="77777777" w:rsidR="003F21B0" w:rsidRPr="003F21B0" w:rsidRDefault="003F21B0" w:rsidP="003F21B0">
      <w:pPr>
        <w:spacing w:after="0"/>
        <w:ind w:left="2880"/>
        <w:jc w:val="both"/>
        <w:rPr>
          <w:sz w:val="28"/>
          <w:szCs w:val="28"/>
          <w:lang w:val="en-CA"/>
        </w:rPr>
      </w:pPr>
      <w:r w:rsidRPr="003F21B0">
        <w:rPr>
          <w:sz w:val="28"/>
          <w:szCs w:val="28"/>
          <w:lang w:val="en-CA"/>
        </w:rPr>
        <w:t>S. Harris, Recording Secretary</w:t>
      </w:r>
    </w:p>
    <w:p w14:paraId="4E593447" w14:textId="509EA69E" w:rsidR="000329FE" w:rsidRDefault="003F21B0" w:rsidP="00930782">
      <w:pPr>
        <w:spacing w:after="0"/>
        <w:ind w:left="2880"/>
        <w:jc w:val="both"/>
        <w:rPr>
          <w:sz w:val="28"/>
          <w:szCs w:val="28"/>
          <w:lang w:val="en-CA"/>
        </w:rPr>
      </w:pPr>
      <w:r w:rsidRPr="003F21B0">
        <w:rPr>
          <w:sz w:val="28"/>
          <w:szCs w:val="28"/>
          <w:lang w:val="en-CA"/>
        </w:rPr>
        <w:t>S. Tomaz, Assistant Recording Secretary</w:t>
      </w:r>
    </w:p>
    <w:p w14:paraId="716AE9C4" w14:textId="77777777" w:rsidR="00930782" w:rsidRDefault="00930782" w:rsidP="00930782">
      <w:pPr>
        <w:spacing w:after="0"/>
        <w:ind w:left="2880"/>
        <w:jc w:val="both"/>
        <w:rPr>
          <w:b/>
          <w:sz w:val="28"/>
          <w:szCs w:val="28"/>
        </w:rPr>
      </w:pPr>
    </w:p>
    <w:p w14:paraId="3E5EDE56" w14:textId="06CF00AA" w:rsidR="00C27B8B" w:rsidRDefault="00BD722F" w:rsidP="00BD722F">
      <w:pPr>
        <w:ind w:left="2880" w:hanging="2880"/>
        <w:rPr>
          <w:b/>
        </w:rPr>
      </w:pPr>
      <w:r>
        <w:rPr>
          <w:b/>
          <w:sz w:val="28"/>
          <w:szCs w:val="28"/>
        </w:rPr>
        <w:t xml:space="preserve"> </w:t>
      </w:r>
    </w:p>
    <w:p w14:paraId="704DEECB" w14:textId="367B970F" w:rsidR="003F21B0" w:rsidRDefault="005E606A" w:rsidP="003F21B0">
      <w:pPr>
        <w:pStyle w:val="Heading1"/>
      </w:pPr>
      <w:r>
        <w:rPr>
          <w:b/>
        </w:rPr>
        <w:lastRenderedPageBreak/>
        <w:t>4</w:t>
      </w:r>
      <w:r w:rsidR="003F21B0">
        <w:rPr>
          <w:b/>
        </w:rPr>
        <w:t>.</w:t>
      </w:r>
      <w:r w:rsidR="003F21B0">
        <w:rPr>
          <w:b/>
        </w:rPr>
        <w:tab/>
        <w:t>Approval of the Agenda</w:t>
      </w:r>
    </w:p>
    <w:p w14:paraId="56827AE7" w14:textId="27F92D78" w:rsidR="003F21B0" w:rsidRPr="00052428" w:rsidRDefault="003F21B0" w:rsidP="003F21B0">
      <w:pPr>
        <w:pStyle w:val="Heading1"/>
        <w:spacing w:before="0" w:after="0" w:line="240" w:lineRule="auto"/>
        <w:rPr>
          <w:szCs w:val="28"/>
        </w:rPr>
      </w:pPr>
      <w:r w:rsidRPr="00052428">
        <w:rPr>
          <w:b/>
          <w:szCs w:val="28"/>
        </w:rPr>
        <w:tab/>
      </w:r>
      <w:r w:rsidRPr="00AD240B">
        <w:rPr>
          <w:szCs w:val="28"/>
        </w:rPr>
        <w:t xml:space="preserve">MOVED by Trustee </w:t>
      </w:r>
      <w:r w:rsidR="00C916C5" w:rsidRPr="00AD240B">
        <w:rPr>
          <w:szCs w:val="28"/>
        </w:rPr>
        <w:t>Crawford</w:t>
      </w:r>
      <w:r w:rsidR="00DE325B" w:rsidRPr="00AD240B">
        <w:rPr>
          <w:szCs w:val="28"/>
        </w:rPr>
        <w:t xml:space="preserve">, seconded by Trustee </w:t>
      </w:r>
      <w:r w:rsidR="000329FE">
        <w:rPr>
          <w:szCs w:val="28"/>
        </w:rPr>
        <w:t>Rizzo,</w:t>
      </w:r>
      <w:r w:rsidRPr="00AD240B">
        <w:rPr>
          <w:szCs w:val="28"/>
        </w:rPr>
        <w:t xml:space="preserve"> that the Agenda</w:t>
      </w:r>
      <w:r w:rsidR="007F44FF">
        <w:rPr>
          <w:szCs w:val="28"/>
        </w:rPr>
        <w:t xml:space="preserve"> </w:t>
      </w:r>
      <w:proofErr w:type="gramStart"/>
      <w:r w:rsidR="00C27B8B" w:rsidRPr="00AD240B">
        <w:rPr>
          <w:szCs w:val="28"/>
        </w:rPr>
        <w:t>be approved</w:t>
      </w:r>
      <w:proofErr w:type="gramEnd"/>
      <w:r w:rsidR="00C27B8B" w:rsidRPr="00AD240B">
        <w:rPr>
          <w:szCs w:val="28"/>
        </w:rPr>
        <w:t>.</w:t>
      </w:r>
    </w:p>
    <w:p w14:paraId="66B1C123" w14:textId="77777777" w:rsidR="003F21B0" w:rsidRDefault="003F21B0" w:rsidP="003F21B0">
      <w:pPr>
        <w:spacing w:after="0" w:line="240" w:lineRule="auto"/>
        <w:rPr>
          <w:szCs w:val="28"/>
        </w:rPr>
      </w:pPr>
      <w:r w:rsidRPr="00052428">
        <w:rPr>
          <w:szCs w:val="28"/>
        </w:rPr>
        <w:tab/>
      </w:r>
    </w:p>
    <w:p w14:paraId="4C4B5805" w14:textId="26A7965E" w:rsidR="003F21B0" w:rsidRDefault="003F21B0" w:rsidP="003F21B0">
      <w:pPr>
        <w:spacing w:after="0" w:line="240" w:lineRule="auto"/>
        <w:rPr>
          <w:szCs w:val="28"/>
        </w:rPr>
      </w:pPr>
    </w:p>
    <w:p w14:paraId="61D8A949" w14:textId="77777777" w:rsidR="00DE325B" w:rsidRPr="003F21B0" w:rsidRDefault="00DE325B" w:rsidP="00DE325B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4FE350C7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5E9EB46A" w14:textId="77777777" w:rsidR="00DE325B" w:rsidRPr="003F21B0" w:rsidRDefault="00DE325B" w:rsidP="00DE325B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97C2359" w14:textId="77777777" w:rsidR="00DE325B" w:rsidRPr="003F21B0" w:rsidRDefault="00DE325B" w:rsidP="00DE325B">
      <w:pPr>
        <w:spacing w:after="0" w:line="240" w:lineRule="auto"/>
        <w:rPr>
          <w:b/>
          <w:sz w:val="28"/>
          <w:szCs w:val="28"/>
          <w:u w:val="single"/>
        </w:rPr>
      </w:pPr>
    </w:p>
    <w:p w14:paraId="7A64C2D4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06933362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5826ED86" w14:textId="77777777" w:rsidR="00DE325B" w:rsidRPr="003F21B0" w:rsidRDefault="00DE325B" w:rsidP="00DE325B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405E9DCF" w14:textId="77777777" w:rsidR="000329FE" w:rsidRDefault="00DE325B" w:rsidP="005E606A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 w:rsidR="000329FE">
        <w:rPr>
          <w:sz w:val="28"/>
          <w:szCs w:val="28"/>
        </w:rPr>
        <w:t>Kennedy</w:t>
      </w:r>
    </w:p>
    <w:p w14:paraId="20C6218D" w14:textId="4E70E017" w:rsidR="00DE325B" w:rsidRDefault="000329FE" w:rsidP="005E60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325B" w:rsidRPr="003F21B0">
        <w:rPr>
          <w:sz w:val="28"/>
          <w:szCs w:val="28"/>
        </w:rPr>
        <w:t>Li Preti</w:t>
      </w:r>
    </w:p>
    <w:p w14:paraId="2EEF02D3" w14:textId="3D5CD28B" w:rsidR="00891B5A" w:rsidRDefault="00891B5A" w:rsidP="005E60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2D05E3BB" w14:textId="7FA7F351" w:rsidR="00C27B8B" w:rsidRPr="003F21B0" w:rsidRDefault="00C27B8B" w:rsidP="005E60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1DAE2801" w14:textId="0A381D02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40750966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64F675E7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5E1615AE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104A8A3B" w14:textId="77777777" w:rsidR="00DE325B" w:rsidRPr="003F21B0" w:rsidRDefault="00DE325B" w:rsidP="00DE325B">
      <w:pPr>
        <w:spacing w:after="0" w:line="240" w:lineRule="auto"/>
        <w:rPr>
          <w:sz w:val="28"/>
          <w:szCs w:val="28"/>
        </w:rPr>
      </w:pPr>
    </w:p>
    <w:p w14:paraId="64C1FBF3" w14:textId="16A5C0FE" w:rsidR="003F21B0" w:rsidRDefault="00DE325B" w:rsidP="00DE325B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AA09793" w14:textId="77777777" w:rsidR="000A5D34" w:rsidRDefault="000A5D34">
      <w:pPr>
        <w:pStyle w:val="Heading1"/>
        <w:rPr>
          <w:b/>
        </w:rPr>
      </w:pPr>
    </w:p>
    <w:p w14:paraId="73A02377" w14:textId="1050101D" w:rsidR="00E12801" w:rsidRDefault="005E606A">
      <w:pPr>
        <w:pStyle w:val="Heading1"/>
      </w:pPr>
      <w:r>
        <w:rPr>
          <w:b/>
        </w:rPr>
        <w:t>5</w:t>
      </w:r>
      <w:r w:rsidR="00A51135">
        <w:rPr>
          <w:b/>
        </w:rPr>
        <w:t>.</w:t>
      </w:r>
      <w:r w:rsidR="00A51135">
        <w:rPr>
          <w:b/>
        </w:rPr>
        <w:tab/>
        <w:t>Declarations of Interest</w:t>
      </w:r>
    </w:p>
    <w:p w14:paraId="307D7698" w14:textId="45EEEF4C" w:rsidR="00EF7DCA" w:rsidRPr="00CB12F2" w:rsidRDefault="00DE325B" w:rsidP="000A5D34">
      <w:pPr>
        <w:pStyle w:val="Heading1"/>
        <w:rPr>
          <w:szCs w:val="28"/>
        </w:rPr>
      </w:pPr>
      <w:r>
        <w:rPr>
          <w:b/>
        </w:rPr>
        <w:tab/>
      </w:r>
      <w:r>
        <w:t>T</w:t>
      </w:r>
      <w:r w:rsidR="00F34534">
        <w:t xml:space="preserve">here </w:t>
      </w:r>
      <w:proofErr w:type="gramStart"/>
      <w:r w:rsidR="00F34534">
        <w:t>were</w:t>
      </w:r>
      <w:proofErr w:type="gramEnd"/>
      <w:r w:rsidR="00F34534">
        <w:t xml:space="preserve"> none.</w:t>
      </w:r>
    </w:p>
    <w:p w14:paraId="73A02379" w14:textId="234DDA66" w:rsidR="00E12801" w:rsidRPr="00B2431C" w:rsidRDefault="005E606A" w:rsidP="00B2431C">
      <w:pPr>
        <w:rPr>
          <w:sz w:val="28"/>
          <w:szCs w:val="28"/>
        </w:rPr>
      </w:pPr>
      <w:r w:rsidRPr="00B2431C">
        <w:rPr>
          <w:b/>
          <w:sz w:val="28"/>
          <w:szCs w:val="28"/>
        </w:rPr>
        <w:t>6</w:t>
      </w:r>
      <w:r w:rsidR="00A51135" w:rsidRPr="00B2431C">
        <w:rPr>
          <w:b/>
          <w:sz w:val="28"/>
          <w:szCs w:val="28"/>
        </w:rPr>
        <w:t>.</w:t>
      </w:r>
      <w:r w:rsidR="00A51135" w:rsidRPr="00B2431C">
        <w:rPr>
          <w:b/>
          <w:sz w:val="28"/>
          <w:szCs w:val="28"/>
        </w:rPr>
        <w:tab/>
        <w:t xml:space="preserve">Approval &amp; Signing of the Minutes </w:t>
      </w:r>
    </w:p>
    <w:p w14:paraId="7E366B38" w14:textId="55551825" w:rsidR="00923375" w:rsidRDefault="00A51135" w:rsidP="00923375">
      <w:pPr>
        <w:pStyle w:val="Body1"/>
      </w:pPr>
      <w:r>
        <w:t xml:space="preserve">MOVED by Trustee </w:t>
      </w:r>
      <w:r w:rsidR="00C27B8B">
        <w:t>Crawford</w:t>
      </w:r>
      <w:r w:rsidR="004601AD">
        <w:t xml:space="preserve">, </w:t>
      </w:r>
      <w:r>
        <w:t xml:space="preserve">seconded by Trustee </w:t>
      </w:r>
      <w:r w:rsidR="00F34534">
        <w:t>Kennedy</w:t>
      </w:r>
      <w:r w:rsidR="004601AD">
        <w:t xml:space="preserve">, </w:t>
      </w:r>
      <w:r>
        <w:t xml:space="preserve">that the Minutes of </w:t>
      </w:r>
      <w:r w:rsidR="00923375">
        <w:t xml:space="preserve">the Regular </w:t>
      </w:r>
      <w:r w:rsidR="00891B5A">
        <w:t>Meeting</w:t>
      </w:r>
      <w:r>
        <w:t xml:space="preserve"> held</w:t>
      </w:r>
      <w:r w:rsidR="004601AD">
        <w:t xml:space="preserve"> </w:t>
      </w:r>
      <w:r w:rsidR="00F34534">
        <w:t>May 7</w:t>
      </w:r>
      <w:r w:rsidR="00CB12F2">
        <w:t>, 2019</w:t>
      </w:r>
      <w:r>
        <w:t xml:space="preserve"> </w:t>
      </w:r>
      <w:r w:rsidR="00923375">
        <w:t xml:space="preserve">for PUBLIC Session </w:t>
      </w:r>
      <w:proofErr w:type="gramStart"/>
      <w:r w:rsidR="00923375">
        <w:t>be approved</w:t>
      </w:r>
      <w:proofErr w:type="gramEnd"/>
      <w:r w:rsidR="00BD722F">
        <w:t xml:space="preserve"> with the following amendment</w:t>
      </w:r>
      <w:r w:rsidR="00F34534">
        <w:t>s</w:t>
      </w:r>
      <w:r w:rsidR="00BD722F">
        <w:t>:</w:t>
      </w:r>
    </w:p>
    <w:p w14:paraId="5DF98EC9" w14:textId="3934176B" w:rsidR="00F34534" w:rsidRPr="00F34534" w:rsidRDefault="00BD722F" w:rsidP="00AB5CFF">
      <w:pPr>
        <w:ind w:left="720"/>
        <w:rPr>
          <w:sz w:val="28"/>
          <w:szCs w:val="28"/>
        </w:rPr>
      </w:pPr>
      <w:r w:rsidRPr="00BD722F">
        <w:rPr>
          <w:sz w:val="28"/>
          <w:szCs w:val="28"/>
        </w:rPr>
        <w:t>Page</w:t>
      </w:r>
      <w:r w:rsidR="00F34534">
        <w:rPr>
          <w:sz w:val="28"/>
          <w:szCs w:val="28"/>
        </w:rPr>
        <w:t xml:space="preserve"> 7</w:t>
      </w:r>
      <w:r w:rsidR="00AB5CFF">
        <w:rPr>
          <w:sz w:val="28"/>
          <w:szCs w:val="28"/>
        </w:rPr>
        <w:t xml:space="preserve"> – </w:t>
      </w:r>
      <w:r w:rsidR="00F34534">
        <w:rPr>
          <w:sz w:val="28"/>
          <w:szCs w:val="28"/>
        </w:rPr>
        <w:t xml:space="preserve">second sentence, replace </w:t>
      </w:r>
      <w:r w:rsidR="00F34534" w:rsidRPr="00F34534">
        <w:rPr>
          <w:i/>
          <w:sz w:val="28"/>
          <w:szCs w:val="28"/>
        </w:rPr>
        <w:t>report</w:t>
      </w:r>
      <w:r w:rsidR="00F34534">
        <w:rPr>
          <w:sz w:val="28"/>
          <w:szCs w:val="28"/>
        </w:rPr>
        <w:t xml:space="preserve"> with </w:t>
      </w:r>
      <w:r w:rsidR="00F34534">
        <w:rPr>
          <w:i/>
          <w:sz w:val="28"/>
          <w:szCs w:val="28"/>
        </w:rPr>
        <w:t>admit</w:t>
      </w:r>
      <w:r w:rsidR="00F34534">
        <w:rPr>
          <w:sz w:val="28"/>
          <w:szCs w:val="28"/>
        </w:rPr>
        <w:t>; and</w:t>
      </w:r>
    </w:p>
    <w:p w14:paraId="686A26D6" w14:textId="67A0AD24" w:rsidR="00AB5CFF" w:rsidRDefault="00F34534" w:rsidP="00327FF1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Page 14 – Item 13a)</w:t>
      </w:r>
      <w:r w:rsidR="0066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7FF1">
        <w:rPr>
          <w:sz w:val="28"/>
          <w:szCs w:val="28"/>
        </w:rPr>
        <w:t xml:space="preserve">Regulation 5, </w:t>
      </w:r>
      <w:r>
        <w:rPr>
          <w:sz w:val="28"/>
          <w:szCs w:val="28"/>
        </w:rPr>
        <w:t>10</w:t>
      </w:r>
      <w:r w:rsidRPr="00F345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line – replace … </w:t>
      </w:r>
      <w:r>
        <w:rPr>
          <w:i/>
          <w:sz w:val="28"/>
          <w:szCs w:val="28"/>
        </w:rPr>
        <w:t xml:space="preserve">at </w:t>
      </w:r>
      <w:r>
        <w:rPr>
          <w:sz w:val="28"/>
          <w:szCs w:val="28"/>
        </w:rPr>
        <w:t xml:space="preserve">with </w:t>
      </w:r>
      <w:r>
        <w:rPr>
          <w:i/>
          <w:sz w:val="28"/>
          <w:szCs w:val="28"/>
        </w:rPr>
        <w:t xml:space="preserve">as </w:t>
      </w:r>
    </w:p>
    <w:p w14:paraId="376C5D2D" w14:textId="77777777" w:rsidR="00F34534" w:rsidRDefault="00F34534" w:rsidP="00831B25">
      <w:pPr>
        <w:ind w:left="720"/>
        <w:rPr>
          <w:i/>
          <w:sz w:val="28"/>
          <w:szCs w:val="28"/>
        </w:rPr>
      </w:pPr>
    </w:p>
    <w:p w14:paraId="6B44970A" w14:textId="77777777" w:rsidR="00F34534" w:rsidRDefault="00F34534" w:rsidP="00831B25">
      <w:pPr>
        <w:ind w:left="720"/>
        <w:rPr>
          <w:i/>
          <w:sz w:val="28"/>
          <w:szCs w:val="28"/>
        </w:rPr>
      </w:pPr>
    </w:p>
    <w:p w14:paraId="42EC57D2" w14:textId="7BC5F64B" w:rsidR="00F34534" w:rsidRPr="003F21B0" w:rsidRDefault="00BD722F" w:rsidP="00F34534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F34534" w:rsidRPr="003F21B0">
        <w:rPr>
          <w:sz w:val="28"/>
          <w:szCs w:val="28"/>
        </w:rPr>
        <w:t>Results of the Vote taken, as follows:</w:t>
      </w:r>
    </w:p>
    <w:p w14:paraId="7FF1E64E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</w:p>
    <w:p w14:paraId="7E1D486D" w14:textId="77777777" w:rsidR="00F34534" w:rsidRPr="003F21B0" w:rsidRDefault="00F34534" w:rsidP="00F3453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447074CF" w14:textId="77777777" w:rsidR="00F34534" w:rsidRPr="003F21B0" w:rsidRDefault="00F34534" w:rsidP="00F34534">
      <w:pPr>
        <w:spacing w:after="0" w:line="240" w:lineRule="auto"/>
        <w:rPr>
          <w:b/>
          <w:sz w:val="28"/>
          <w:szCs w:val="28"/>
          <w:u w:val="single"/>
        </w:rPr>
      </w:pPr>
    </w:p>
    <w:p w14:paraId="293E02BE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4AFBE8D2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3D1FAA2A" w14:textId="77777777" w:rsidR="00F34534" w:rsidRPr="003F21B0" w:rsidRDefault="00F34534" w:rsidP="00F3453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02CFD9FD" w14:textId="77777777" w:rsidR="00F34534" w:rsidRDefault="00F34534" w:rsidP="00F3453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>Kennedy</w:t>
      </w:r>
    </w:p>
    <w:p w14:paraId="7AEA7262" w14:textId="77777777" w:rsidR="00F34534" w:rsidRDefault="00F34534" w:rsidP="00F3453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21B0">
        <w:rPr>
          <w:sz w:val="28"/>
          <w:szCs w:val="28"/>
        </w:rPr>
        <w:t>Li Preti</w:t>
      </w:r>
    </w:p>
    <w:p w14:paraId="0F3311A4" w14:textId="77777777" w:rsidR="00F34534" w:rsidRDefault="00F34534" w:rsidP="00F3453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35388AAF" w14:textId="77777777" w:rsidR="00F34534" w:rsidRPr="003F21B0" w:rsidRDefault="00F34534" w:rsidP="00F3453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552D27B3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4058ECD9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</w:p>
    <w:p w14:paraId="2E830D1C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749AC190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</w:p>
    <w:p w14:paraId="70009BB5" w14:textId="77777777" w:rsidR="00F34534" w:rsidRPr="003F21B0" w:rsidRDefault="00F34534" w:rsidP="00F34534">
      <w:pPr>
        <w:spacing w:after="0" w:line="240" w:lineRule="auto"/>
        <w:rPr>
          <w:sz w:val="28"/>
          <w:szCs w:val="28"/>
        </w:rPr>
      </w:pPr>
    </w:p>
    <w:p w14:paraId="62626C42" w14:textId="77777777" w:rsidR="00F34534" w:rsidRDefault="00F34534" w:rsidP="00F34534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45E5C720" w14:textId="2C333105" w:rsidR="00923375" w:rsidRPr="003F21B0" w:rsidRDefault="00BD722F" w:rsidP="00F345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="00923375" w:rsidRPr="003F21B0">
        <w:rPr>
          <w:sz w:val="28"/>
          <w:szCs w:val="28"/>
        </w:rPr>
        <w:tab/>
      </w:r>
      <w:r w:rsidR="00923375" w:rsidRPr="003F21B0">
        <w:rPr>
          <w:sz w:val="28"/>
          <w:szCs w:val="28"/>
        </w:rPr>
        <w:tab/>
        <w:t xml:space="preserve">             </w:t>
      </w:r>
      <w:r w:rsidR="00923375" w:rsidRPr="003F21B0">
        <w:rPr>
          <w:sz w:val="28"/>
          <w:szCs w:val="28"/>
        </w:rPr>
        <w:tab/>
        <w:t xml:space="preserve">     </w:t>
      </w:r>
      <w:r w:rsidR="00923375" w:rsidRPr="003F21B0">
        <w:rPr>
          <w:sz w:val="28"/>
          <w:szCs w:val="28"/>
        </w:rPr>
        <w:tab/>
        <w:t xml:space="preserve">     </w:t>
      </w:r>
    </w:p>
    <w:p w14:paraId="1B14F975" w14:textId="77777777" w:rsidR="00923375" w:rsidRPr="003F21B0" w:rsidRDefault="00923375" w:rsidP="00923375">
      <w:pPr>
        <w:spacing w:after="0" w:line="240" w:lineRule="auto"/>
        <w:rPr>
          <w:sz w:val="28"/>
          <w:szCs w:val="28"/>
        </w:rPr>
      </w:pPr>
    </w:p>
    <w:p w14:paraId="0F539B7E" w14:textId="5042DD6E" w:rsidR="00831B25" w:rsidRPr="00831B25" w:rsidRDefault="00923375" w:rsidP="00562AA7">
      <w:pPr>
        <w:spacing w:after="0" w:line="240" w:lineRule="auto"/>
      </w:pPr>
      <w:r w:rsidRPr="003F21B0">
        <w:rPr>
          <w:sz w:val="28"/>
          <w:szCs w:val="28"/>
        </w:rPr>
        <w:tab/>
      </w:r>
    </w:p>
    <w:p w14:paraId="311714CC" w14:textId="431CC993" w:rsidR="00A23696" w:rsidRPr="00A23696" w:rsidRDefault="00A23696" w:rsidP="00AB5CFF">
      <w:pPr>
        <w:pStyle w:val="Heading1"/>
      </w:pPr>
      <w:r>
        <w:rPr>
          <w:b/>
        </w:rPr>
        <w:tab/>
      </w:r>
      <w:r>
        <w:t>Trustee Li Preti relinquished the Chair to Trustee Kennedy.</w:t>
      </w:r>
    </w:p>
    <w:p w14:paraId="64C6924C" w14:textId="1D522B70" w:rsidR="00AB5CFF" w:rsidRPr="00AB5CFF" w:rsidRDefault="008F5A70" w:rsidP="00AB5CFF">
      <w:pPr>
        <w:pStyle w:val="Heading1"/>
        <w:rPr>
          <w:b/>
        </w:rPr>
      </w:pPr>
      <w:r>
        <w:rPr>
          <w:b/>
        </w:rPr>
        <w:t>12</w:t>
      </w:r>
      <w:r w:rsidR="00490AA2">
        <w:rPr>
          <w:b/>
        </w:rPr>
        <w:t>.</w:t>
      </w:r>
      <w:r>
        <w:rPr>
          <w:b/>
        </w:rPr>
        <w:tab/>
        <w:t>Matters R</w:t>
      </w:r>
      <w:r w:rsidR="00AB5CFF" w:rsidRPr="00AB5CFF">
        <w:rPr>
          <w:b/>
        </w:rPr>
        <w:t xml:space="preserve">eferred or </w:t>
      </w:r>
      <w:r>
        <w:rPr>
          <w:b/>
        </w:rPr>
        <w:t>D</w:t>
      </w:r>
      <w:r w:rsidR="00AB5CFF" w:rsidRPr="00AB5CFF">
        <w:rPr>
          <w:b/>
        </w:rPr>
        <w:t>eferred</w:t>
      </w:r>
      <w:r w:rsidR="00AB5CFF" w:rsidRPr="00AB5CFF">
        <w:rPr>
          <w:b/>
        </w:rPr>
        <w:tab/>
      </w:r>
    </w:p>
    <w:p w14:paraId="444B07DB" w14:textId="436E14A8" w:rsidR="00AB5CFF" w:rsidRPr="00AB5CFF" w:rsidRDefault="00AB5CFF" w:rsidP="00AB5CFF">
      <w:pPr>
        <w:pStyle w:val="Heading1"/>
      </w:pPr>
      <w:r>
        <w:rPr>
          <w:b/>
        </w:rPr>
        <w:tab/>
      </w:r>
      <w:r>
        <w:t xml:space="preserve">MOVED by Trustee </w:t>
      </w:r>
      <w:r w:rsidR="00A23696">
        <w:t>Rizzo</w:t>
      </w:r>
      <w:r>
        <w:t xml:space="preserve">, seconded by Trustee </w:t>
      </w:r>
      <w:r w:rsidR="00A23696">
        <w:t>Di Pasquale</w:t>
      </w:r>
      <w:r>
        <w:t xml:space="preserve">, that Item 12a) </w:t>
      </w:r>
      <w:proofErr w:type="gramStart"/>
      <w:r>
        <w:t>be adopted</w:t>
      </w:r>
      <w:proofErr w:type="gramEnd"/>
      <w:r>
        <w:t xml:space="preserve"> as follows:</w:t>
      </w:r>
    </w:p>
    <w:p w14:paraId="50CD7842" w14:textId="14FC1BED" w:rsidR="00A23696" w:rsidRPr="00A23696" w:rsidRDefault="00A23696" w:rsidP="00AB5CFF">
      <w:pPr>
        <w:pStyle w:val="Heading1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Deferred from the May 7, 2019 Governance and Policy Committee Meeting</w:t>
      </w:r>
    </w:p>
    <w:p w14:paraId="1481D3FB" w14:textId="21454E10" w:rsidR="00A23696" w:rsidRDefault="00AB5CFF" w:rsidP="00AB5CFF">
      <w:pPr>
        <w:pStyle w:val="Heading1"/>
        <w:rPr>
          <w:b/>
        </w:rPr>
      </w:pPr>
      <w:r>
        <w:rPr>
          <w:b/>
        </w:rPr>
        <w:t>12</w:t>
      </w:r>
      <w:r w:rsidRPr="00AB5CFF">
        <w:rPr>
          <w:b/>
        </w:rPr>
        <w:t>a)</w:t>
      </w:r>
      <w:r w:rsidRPr="00AB5CFF">
        <w:rPr>
          <w:b/>
        </w:rPr>
        <w:tab/>
      </w:r>
      <w:r w:rsidR="00A23696">
        <w:rPr>
          <w:b/>
        </w:rPr>
        <w:t>Review of Purchasing Policy (F.P.01)</w:t>
      </w:r>
    </w:p>
    <w:p w14:paraId="581F32B5" w14:textId="77777777" w:rsidR="0007212D" w:rsidRDefault="00A23696" w:rsidP="00A23696">
      <w:pPr>
        <w:pStyle w:val="Heading1"/>
        <w:ind w:firstLine="0"/>
      </w:pPr>
      <w:r w:rsidRPr="00A23696">
        <w:rPr>
          <w:i/>
        </w:rPr>
        <w:t>Deferred post the approval of the April 11, 2019 Corporate Services, Strategic Planning and Property Committee Minutes, Quadruple Session</w:t>
      </w:r>
      <w:r w:rsidR="0007212D">
        <w:rPr>
          <w:i/>
        </w:rPr>
        <w:t xml:space="preserve"> </w:t>
      </w:r>
      <w:r w:rsidR="0007212D">
        <w:t>t</w:t>
      </w:r>
      <w:r w:rsidRPr="00A23696">
        <w:t>hat the last paragraph</w:t>
      </w:r>
      <w:r w:rsidR="0007212D">
        <w:t xml:space="preserve"> on Page 37 be replaced with:</w:t>
      </w:r>
    </w:p>
    <w:p w14:paraId="0E1C0437" w14:textId="1A1F2C00" w:rsidR="00A23696" w:rsidRPr="00A23696" w:rsidRDefault="0007212D" w:rsidP="00A23696">
      <w:pPr>
        <w:pStyle w:val="Heading1"/>
        <w:ind w:firstLine="0"/>
        <w:rPr>
          <w:i/>
        </w:rPr>
      </w:pPr>
      <w:r>
        <w:rPr>
          <w:i/>
        </w:rPr>
        <w:t>T</w:t>
      </w:r>
      <w:r w:rsidR="00A23696" w:rsidRPr="00A23696">
        <w:rPr>
          <w:i/>
        </w:rPr>
        <w:t xml:space="preserve">hat The Board of Trustees delegate to the Director of Education the authority to approve the award of all contracts and expenditures up to $50,000. </w:t>
      </w:r>
      <w:proofErr w:type="gramStart"/>
      <w:r w:rsidR="00A23696" w:rsidRPr="00A23696">
        <w:rPr>
          <w:i/>
        </w:rPr>
        <w:t>All other contracts and expenditures greater than $50,000 must be approved by the Board of Trustees</w:t>
      </w:r>
      <w:proofErr w:type="gramEnd"/>
      <w:r w:rsidR="00A23696" w:rsidRPr="00A23696">
        <w:rPr>
          <w:i/>
        </w:rPr>
        <w:t xml:space="preserve"> before any money is spent.</w:t>
      </w:r>
    </w:p>
    <w:p w14:paraId="48834DB5" w14:textId="77777777" w:rsidR="00A23696" w:rsidRPr="003F21B0" w:rsidRDefault="00A23696" w:rsidP="00A23696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lastRenderedPageBreak/>
        <w:t>Results of the Vote taken, as follows:</w:t>
      </w:r>
    </w:p>
    <w:p w14:paraId="704905B2" w14:textId="77777777" w:rsidR="00A23696" w:rsidRPr="003F21B0" w:rsidRDefault="00A23696" w:rsidP="00A23696">
      <w:pPr>
        <w:spacing w:after="0" w:line="240" w:lineRule="auto"/>
        <w:rPr>
          <w:sz w:val="28"/>
          <w:szCs w:val="28"/>
        </w:rPr>
      </w:pPr>
    </w:p>
    <w:p w14:paraId="3C6C81EA" w14:textId="77777777" w:rsidR="00A23696" w:rsidRPr="003F21B0" w:rsidRDefault="00A23696" w:rsidP="00A23696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29C0B86A" w14:textId="77777777" w:rsidR="00A23696" w:rsidRPr="003F21B0" w:rsidRDefault="00A23696" w:rsidP="00A23696">
      <w:pPr>
        <w:spacing w:after="0" w:line="240" w:lineRule="auto"/>
        <w:rPr>
          <w:b/>
          <w:sz w:val="28"/>
          <w:szCs w:val="28"/>
          <w:u w:val="single"/>
        </w:rPr>
      </w:pPr>
    </w:p>
    <w:p w14:paraId="616F7C25" w14:textId="5CAAF0F3" w:rsidR="00A23696" w:rsidRPr="003F21B0" w:rsidRDefault="00A23696" w:rsidP="00A2369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Kennedy</w:t>
      </w:r>
    </w:p>
    <w:p w14:paraId="0CFA75C8" w14:textId="434EBBC1" w:rsidR="00A23696" w:rsidRPr="003F21B0" w:rsidRDefault="00A23696" w:rsidP="00A2369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  <w:r>
        <w:rPr>
          <w:sz w:val="28"/>
          <w:szCs w:val="28"/>
        </w:rPr>
        <w:tab/>
        <w:t>Lubinski</w:t>
      </w:r>
    </w:p>
    <w:p w14:paraId="7F852111" w14:textId="77777777" w:rsidR="00A23696" w:rsidRPr="003F21B0" w:rsidRDefault="00A23696" w:rsidP="00A23696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43CC7E3F" w14:textId="2F91A8A0" w:rsidR="00A23696" w:rsidRDefault="00A23696" w:rsidP="00A23696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Li Preti</w:t>
      </w:r>
    </w:p>
    <w:p w14:paraId="7995CCEF" w14:textId="7713F629" w:rsidR="00A23696" w:rsidRPr="003F21B0" w:rsidRDefault="00A23696" w:rsidP="00A2369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02E3F1C0" w14:textId="77777777" w:rsidR="00A23696" w:rsidRPr="003F21B0" w:rsidRDefault="00A23696" w:rsidP="00A2369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7DBE0F37" w14:textId="77777777" w:rsidR="00A23696" w:rsidRPr="003F21B0" w:rsidRDefault="00A23696" w:rsidP="00A23696">
      <w:pPr>
        <w:spacing w:after="0" w:line="240" w:lineRule="auto"/>
        <w:rPr>
          <w:sz w:val="28"/>
          <w:szCs w:val="28"/>
        </w:rPr>
      </w:pPr>
    </w:p>
    <w:p w14:paraId="7F5AA139" w14:textId="77777777" w:rsidR="00A23696" w:rsidRPr="003F21B0" w:rsidRDefault="00A23696" w:rsidP="00A23696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52E7FC5F" w14:textId="77777777" w:rsidR="00A23696" w:rsidRPr="003F21B0" w:rsidRDefault="00A23696" w:rsidP="00A23696">
      <w:pPr>
        <w:spacing w:after="0" w:line="240" w:lineRule="auto"/>
        <w:rPr>
          <w:sz w:val="28"/>
          <w:szCs w:val="28"/>
        </w:rPr>
      </w:pPr>
    </w:p>
    <w:p w14:paraId="28C99B4F" w14:textId="77777777" w:rsidR="00A23696" w:rsidRPr="003F21B0" w:rsidRDefault="00A23696" w:rsidP="00A23696">
      <w:pPr>
        <w:spacing w:after="0" w:line="240" w:lineRule="auto"/>
        <w:rPr>
          <w:sz w:val="28"/>
          <w:szCs w:val="28"/>
        </w:rPr>
      </w:pPr>
    </w:p>
    <w:p w14:paraId="5957F486" w14:textId="77777777" w:rsidR="00A23696" w:rsidRDefault="00A23696" w:rsidP="00A23696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42B7068" w14:textId="77777777" w:rsidR="00675CC3" w:rsidRDefault="00675CC3" w:rsidP="00A23696">
      <w:pPr>
        <w:pStyle w:val="Heading1"/>
        <w:ind w:firstLine="0"/>
      </w:pPr>
    </w:p>
    <w:p w14:paraId="7653EC3F" w14:textId="7E69B52E" w:rsidR="00A23696" w:rsidRPr="00A23696" w:rsidRDefault="00A23696" w:rsidP="00A23696">
      <w:pPr>
        <w:pStyle w:val="Heading1"/>
        <w:ind w:firstLine="0"/>
      </w:pPr>
      <w:r>
        <w:t>MOVED by Trustee Di Pasquale, seconded by Trustee Rizzo, that</w:t>
      </w:r>
      <w:r w:rsidRPr="00A23696">
        <w:t xml:space="preserve"> </w:t>
      </w:r>
      <w:r w:rsidRPr="0007212D">
        <w:rPr>
          <w:i/>
        </w:rPr>
        <w:t>exits</w:t>
      </w:r>
      <w:r w:rsidRPr="00A23696">
        <w:t xml:space="preserve"> be replaced with </w:t>
      </w:r>
      <w:r w:rsidRPr="0007212D">
        <w:rPr>
          <w:i/>
        </w:rPr>
        <w:t>exists</w:t>
      </w:r>
      <w:r>
        <w:t>, Regulation 13, page 39.</w:t>
      </w:r>
    </w:p>
    <w:p w14:paraId="6FB68CEB" w14:textId="39F3E9DB" w:rsidR="00A23696" w:rsidRDefault="00A23696" w:rsidP="00A23696">
      <w:pPr>
        <w:pStyle w:val="Heading1"/>
        <w:ind w:firstLine="0"/>
      </w:pPr>
    </w:p>
    <w:p w14:paraId="7A5EDACC" w14:textId="77777777" w:rsidR="00675CC3" w:rsidRPr="003F21B0" w:rsidRDefault="00675CC3" w:rsidP="00675CC3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23FCBC5F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31D35085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12C4C726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</w:p>
    <w:p w14:paraId="2218C590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2B5FE71A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1931965B" w14:textId="77777777" w:rsidR="00675CC3" w:rsidRPr="003F21B0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1E61E698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>Kennedy</w:t>
      </w:r>
    </w:p>
    <w:p w14:paraId="2CD81E46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21B0">
        <w:rPr>
          <w:sz w:val="28"/>
          <w:szCs w:val="28"/>
        </w:rPr>
        <w:t>Li Preti</w:t>
      </w:r>
    </w:p>
    <w:p w14:paraId="7A0E4116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35C0B18D" w14:textId="7C52D92C" w:rsidR="00675CC3" w:rsidRPr="003F21B0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3C683029" w14:textId="7E0D52BA" w:rsidR="00675CC3" w:rsidRDefault="00675CC3" w:rsidP="00675CC3">
      <w:pPr>
        <w:spacing w:after="0" w:line="240" w:lineRule="auto"/>
        <w:rPr>
          <w:sz w:val="28"/>
          <w:szCs w:val="28"/>
        </w:rPr>
      </w:pPr>
    </w:p>
    <w:p w14:paraId="602B98B0" w14:textId="77777777" w:rsidR="00E31895" w:rsidRPr="003F21B0" w:rsidRDefault="00E31895" w:rsidP="00675CC3">
      <w:pPr>
        <w:spacing w:after="0" w:line="240" w:lineRule="auto"/>
        <w:rPr>
          <w:sz w:val="28"/>
          <w:szCs w:val="28"/>
        </w:rPr>
      </w:pPr>
    </w:p>
    <w:p w14:paraId="040C68BE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6B1AFE50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059B333C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688D38B2" w14:textId="7350106C" w:rsidR="00675CC3" w:rsidRDefault="00675CC3" w:rsidP="0007212D">
      <w:pPr>
        <w:spacing w:after="0" w:line="240" w:lineRule="auto"/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35801918" w14:textId="558A13D8" w:rsidR="00675CC3" w:rsidRPr="00A23696" w:rsidRDefault="00675CC3" w:rsidP="00675CC3">
      <w:pPr>
        <w:pStyle w:val="Heading1"/>
        <w:ind w:firstLine="0"/>
      </w:pPr>
      <w:r>
        <w:lastRenderedPageBreak/>
        <w:t xml:space="preserve">MOVED by Trustee Del Grande, seconded by Trustee Rizzo, that </w:t>
      </w:r>
      <w:r w:rsidRPr="00675CC3">
        <w:rPr>
          <w:i/>
        </w:rPr>
        <w:t>up</w:t>
      </w:r>
      <w:r w:rsidRPr="00A23696">
        <w:t xml:space="preserve"> </w:t>
      </w:r>
      <w:proofErr w:type="gramStart"/>
      <w:r w:rsidRPr="00A23696">
        <w:t>be added</w:t>
      </w:r>
      <w:proofErr w:type="gramEnd"/>
      <w:r w:rsidRPr="00A23696">
        <w:t xml:space="preserve"> after </w:t>
      </w:r>
      <w:r w:rsidRPr="00675CC3">
        <w:rPr>
          <w:i/>
        </w:rPr>
        <w:t>limited,</w:t>
      </w:r>
      <w:r>
        <w:t xml:space="preserve"> Regulation 15, page 39.</w:t>
      </w:r>
    </w:p>
    <w:p w14:paraId="2D94E392" w14:textId="24A9D5E9" w:rsidR="00675CC3" w:rsidRDefault="00675CC3" w:rsidP="00A23696">
      <w:pPr>
        <w:pStyle w:val="Heading1"/>
        <w:ind w:firstLine="0"/>
      </w:pPr>
    </w:p>
    <w:p w14:paraId="7D2CD845" w14:textId="77777777" w:rsidR="00675CC3" w:rsidRPr="003F21B0" w:rsidRDefault="00675CC3" w:rsidP="00675CC3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3C71DC9B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772904CA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7BA9BB74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</w:p>
    <w:p w14:paraId="39895DEE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65E558FD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2A93C079" w14:textId="77777777" w:rsidR="00675CC3" w:rsidRPr="003F21B0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014B9E47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>Kennedy</w:t>
      </w:r>
    </w:p>
    <w:p w14:paraId="4D03C5BC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21B0">
        <w:rPr>
          <w:sz w:val="28"/>
          <w:szCs w:val="28"/>
        </w:rPr>
        <w:t>Li Preti</w:t>
      </w:r>
    </w:p>
    <w:p w14:paraId="24C5A321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4D0FE228" w14:textId="77777777" w:rsidR="00675CC3" w:rsidRPr="003F21B0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75640912" w14:textId="06DC34F6" w:rsidR="00675CC3" w:rsidRDefault="00675CC3" w:rsidP="00675CC3">
      <w:pPr>
        <w:spacing w:after="0" w:line="240" w:lineRule="auto"/>
        <w:rPr>
          <w:sz w:val="28"/>
          <w:szCs w:val="28"/>
        </w:rPr>
      </w:pPr>
    </w:p>
    <w:p w14:paraId="48E876A4" w14:textId="77777777" w:rsidR="00E31895" w:rsidRPr="003F21B0" w:rsidRDefault="00E31895" w:rsidP="00675CC3">
      <w:pPr>
        <w:spacing w:after="0" w:line="240" w:lineRule="auto"/>
        <w:rPr>
          <w:sz w:val="28"/>
          <w:szCs w:val="28"/>
        </w:rPr>
      </w:pPr>
    </w:p>
    <w:p w14:paraId="19BCF100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0076516A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561DFCC3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5776B9F4" w14:textId="77777777" w:rsidR="00675CC3" w:rsidRDefault="00675CC3" w:rsidP="00675CC3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17E50D9C" w14:textId="77777777" w:rsidR="00675CC3" w:rsidRDefault="00675CC3" w:rsidP="00A23696">
      <w:pPr>
        <w:pStyle w:val="Heading1"/>
        <w:ind w:firstLine="0"/>
      </w:pPr>
    </w:p>
    <w:p w14:paraId="00A8E4CD" w14:textId="77777777" w:rsidR="0007212D" w:rsidRDefault="0007212D" w:rsidP="00A23696">
      <w:pPr>
        <w:pStyle w:val="Heading1"/>
        <w:ind w:firstLine="0"/>
      </w:pPr>
      <w:r>
        <w:t>Time for business had expired.</w:t>
      </w:r>
    </w:p>
    <w:p w14:paraId="63ED10AE" w14:textId="77777777" w:rsidR="0007212D" w:rsidRDefault="0007212D" w:rsidP="00A23696">
      <w:pPr>
        <w:pStyle w:val="Heading1"/>
        <w:ind w:firstLine="0"/>
      </w:pPr>
    </w:p>
    <w:p w14:paraId="7114D217" w14:textId="5FBCAAB0" w:rsidR="00675CC3" w:rsidRDefault="00675CC3" w:rsidP="00A23696">
      <w:pPr>
        <w:pStyle w:val="Heading1"/>
        <w:ind w:firstLine="0"/>
      </w:pPr>
      <w:r>
        <w:t xml:space="preserve">MOVED by Trustee Crawford, seconded by Trustee Di Pasquale, that the debate on the Item </w:t>
      </w:r>
      <w:proofErr w:type="gramStart"/>
      <w:r>
        <w:t>be extended</w:t>
      </w:r>
      <w:proofErr w:type="gramEnd"/>
      <w:r>
        <w:t xml:space="preserve"> for 15 minutes, as per Article 12.6.</w:t>
      </w:r>
    </w:p>
    <w:p w14:paraId="62DEC551" w14:textId="6A8CF551" w:rsidR="00675CC3" w:rsidRDefault="00675CC3" w:rsidP="00675CC3"/>
    <w:p w14:paraId="5474601A" w14:textId="77777777" w:rsidR="00675CC3" w:rsidRPr="003F21B0" w:rsidRDefault="00675CC3" w:rsidP="00675CC3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0F979B17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46258C6F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29895851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</w:p>
    <w:p w14:paraId="150DD4AD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4EA49BA2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1BF364D4" w14:textId="77777777" w:rsidR="00675CC3" w:rsidRPr="003F21B0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636FDDB9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Kennedy</w:t>
      </w:r>
    </w:p>
    <w:p w14:paraId="5599F1B3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21B0">
        <w:rPr>
          <w:sz w:val="28"/>
          <w:szCs w:val="28"/>
        </w:rPr>
        <w:t>Li Preti</w:t>
      </w:r>
    </w:p>
    <w:p w14:paraId="0DDA44A9" w14:textId="77777777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Lubinski</w:t>
      </w:r>
    </w:p>
    <w:p w14:paraId="0988B8B3" w14:textId="77777777" w:rsidR="00675CC3" w:rsidRPr="003F21B0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5D22726F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0D8CEA23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71FF0413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5F4C320E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09292552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0A89734A" w14:textId="77777777" w:rsidR="00675CC3" w:rsidRDefault="00675CC3" w:rsidP="00675CC3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3CAC14E5" w14:textId="77777777" w:rsidR="00675CC3" w:rsidRPr="00675CC3" w:rsidRDefault="00675CC3" w:rsidP="00675CC3"/>
    <w:p w14:paraId="277DA85C" w14:textId="5ACF0D2D" w:rsidR="00675CC3" w:rsidRPr="00A23696" w:rsidRDefault="00675CC3" w:rsidP="00675CC3">
      <w:pPr>
        <w:pStyle w:val="Heading1"/>
        <w:ind w:firstLine="0"/>
      </w:pPr>
      <w:r>
        <w:t>MOVED by Trustee Li Preti, seconded by Trustee Crawford, t</w:t>
      </w:r>
      <w:r w:rsidRPr="00A23696">
        <w:t xml:space="preserve">hat a definition of </w:t>
      </w:r>
      <w:proofErr w:type="gramStart"/>
      <w:r w:rsidRPr="0007212D">
        <w:rPr>
          <w:i/>
        </w:rPr>
        <w:t>emergency situation</w:t>
      </w:r>
      <w:proofErr w:type="gramEnd"/>
      <w:r w:rsidR="0007212D">
        <w:rPr>
          <w:i/>
        </w:rPr>
        <w:t>,</w:t>
      </w:r>
      <w:r w:rsidRPr="00A23696">
        <w:t xml:space="preserve"> as follows</w:t>
      </w:r>
      <w:r w:rsidR="0007212D">
        <w:t>,</w:t>
      </w:r>
      <w:r w:rsidRPr="00A23696">
        <w:t xml:space="preserve"> be included</w:t>
      </w:r>
      <w:r>
        <w:t xml:space="preserve"> in Regulation 13, page 39:</w:t>
      </w:r>
      <w:r w:rsidRPr="00A23696">
        <w:t xml:space="preserve"> </w:t>
      </w:r>
    </w:p>
    <w:p w14:paraId="1AB0A126" w14:textId="41B448D0" w:rsidR="00675CC3" w:rsidRPr="00A23696" w:rsidRDefault="00675CC3" w:rsidP="00675CC3">
      <w:pPr>
        <w:pStyle w:val="Heading1"/>
        <w:ind w:firstLine="0"/>
      </w:pPr>
      <w:r>
        <w:t>M</w:t>
      </w:r>
      <w:r w:rsidRPr="00A23696">
        <w:t>ay include but is not limited to situations where a risk to health and / or safety of students, staff, parents, volunteers or in a situation where a risk exists of imminent damage to any of the T</w:t>
      </w:r>
      <w:r w:rsidR="0007212D">
        <w:t>oronto Catholic District School Board</w:t>
      </w:r>
      <w:r w:rsidRPr="00A23696">
        <w:t xml:space="preserve"> </w:t>
      </w:r>
      <w:r w:rsidR="000C6197">
        <w:t xml:space="preserve">(TCDSB) </w:t>
      </w:r>
      <w:r w:rsidRPr="00A23696">
        <w:t>properties or facilities</w:t>
      </w:r>
      <w:r w:rsidR="0007212D">
        <w:t>.</w:t>
      </w:r>
    </w:p>
    <w:p w14:paraId="0EF16AFA" w14:textId="4BC48412" w:rsidR="00A23696" w:rsidRPr="00A23696" w:rsidRDefault="00A23696" w:rsidP="00A23696">
      <w:pPr>
        <w:pStyle w:val="Heading1"/>
      </w:pPr>
      <w:r w:rsidRPr="00A23696">
        <w:t xml:space="preserve"> </w:t>
      </w:r>
    </w:p>
    <w:p w14:paraId="647A256C" w14:textId="77777777" w:rsidR="00E31895" w:rsidRPr="003F21B0" w:rsidRDefault="00E31895" w:rsidP="00E31895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3CFA8B62" w14:textId="77777777" w:rsidR="00E31895" w:rsidRPr="003F21B0" w:rsidRDefault="00E31895" w:rsidP="00E31895">
      <w:pPr>
        <w:spacing w:after="0" w:line="240" w:lineRule="auto"/>
        <w:rPr>
          <w:sz w:val="28"/>
          <w:szCs w:val="28"/>
        </w:rPr>
      </w:pPr>
    </w:p>
    <w:p w14:paraId="72C1FEB2" w14:textId="77777777" w:rsidR="00E31895" w:rsidRPr="003F21B0" w:rsidRDefault="00E31895" w:rsidP="00E31895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1754F98A" w14:textId="77777777" w:rsidR="00E31895" w:rsidRPr="003F21B0" w:rsidRDefault="00E31895" w:rsidP="00E31895">
      <w:pPr>
        <w:spacing w:after="0" w:line="240" w:lineRule="auto"/>
        <w:rPr>
          <w:b/>
          <w:sz w:val="28"/>
          <w:szCs w:val="28"/>
          <w:u w:val="single"/>
        </w:rPr>
      </w:pPr>
    </w:p>
    <w:p w14:paraId="45DA3BE4" w14:textId="2603BEC4" w:rsidR="00E31895" w:rsidRDefault="00E31895" w:rsidP="00E3189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Lubinski</w:t>
      </w:r>
    </w:p>
    <w:p w14:paraId="31F5D4D0" w14:textId="60597DA1" w:rsidR="00E31895" w:rsidRPr="003F21B0" w:rsidRDefault="00E31895" w:rsidP="00E31895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  <w:r>
        <w:rPr>
          <w:sz w:val="28"/>
          <w:szCs w:val="28"/>
        </w:rPr>
        <w:tab/>
      </w:r>
    </w:p>
    <w:p w14:paraId="3EF1F373" w14:textId="77777777" w:rsidR="00E31895" w:rsidRPr="003F21B0" w:rsidRDefault="00E31895" w:rsidP="00E3189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 Di Pasquale</w:t>
      </w:r>
    </w:p>
    <w:p w14:paraId="63154BFB" w14:textId="77777777" w:rsidR="00E31895" w:rsidRDefault="00E31895" w:rsidP="00E31895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Kennedy</w:t>
      </w:r>
    </w:p>
    <w:p w14:paraId="4310C7C8" w14:textId="77777777" w:rsidR="00E31895" w:rsidRDefault="00E31895" w:rsidP="00E3189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21B0">
        <w:rPr>
          <w:sz w:val="28"/>
          <w:szCs w:val="28"/>
        </w:rPr>
        <w:t>Li Preti</w:t>
      </w:r>
    </w:p>
    <w:p w14:paraId="57FFEDAC" w14:textId="77777777" w:rsidR="00E31895" w:rsidRPr="003F21B0" w:rsidRDefault="00E31895" w:rsidP="00E3189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104DB9ED" w14:textId="77777777" w:rsidR="00E31895" w:rsidRPr="003F21B0" w:rsidRDefault="00E31895" w:rsidP="00E3189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10E275CB" w14:textId="77777777" w:rsidR="00E31895" w:rsidRPr="003F21B0" w:rsidRDefault="00E31895" w:rsidP="00E31895">
      <w:pPr>
        <w:spacing w:after="0" w:line="240" w:lineRule="auto"/>
        <w:rPr>
          <w:sz w:val="28"/>
          <w:szCs w:val="28"/>
        </w:rPr>
      </w:pPr>
    </w:p>
    <w:p w14:paraId="5ACDA52A" w14:textId="77777777" w:rsidR="00E31895" w:rsidRPr="003F21B0" w:rsidRDefault="00E31895" w:rsidP="00E3189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1E4633D9" w14:textId="77777777" w:rsidR="00E31895" w:rsidRPr="003F21B0" w:rsidRDefault="00E31895" w:rsidP="00E31895">
      <w:pPr>
        <w:spacing w:after="0" w:line="240" w:lineRule="auto"/>
        <w:rPr>
          <w:sz w:val="28"/>
          <w:szCs w:val="28"/>
        </w:rPr>
      </w:pPr>
    </w:p>
    <w:p w14:paraId="063FBB6A" w14:textId="77777777" w:rsidR="00E31895" w:rsidRPr="003F21B0" w:rsidRDefault="00E31895" w:rsidP="00E31895">
      <w:pPr>
        <w:spacing w:after="0" w:line="240" w:lineRule="auto"/>
        <w:rPr>
          <w:sz w:val="28"/>
          <w:szCs w:val="28"/>
        </w:rPr>
      </w:pPr>
    </w:p>
    <w:p w14:paraId="56059218" w14:textId="77777777" w:rsidR="00E31895" w:rsidRDefault="00E31895" w:rsidP="00E31895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6F9F7386" w14:textId="534CC873" w:rsidR="00675CC3" w:rsidRPr="00A23696" w:rsidRDefault="00675CC3" w:rsidP="00675CC3">
      <w:pPr>
        <w:pStyle w:val="Heading1"/>
        <w:ind w:firstLine="0"/>
      </w:pPr>
      <w:r>
        <w:lastRenderedPageBreak/>
        <w:t xml:space="preserve">MOVED by Trustee Del Grande, seconded by Trustee Lubinski, that </w:t>
      </w:r>
      <w:r w:rsidR="0007212D">
        <w:t>the p</w:t>
      </w:r>
      <w:r w:rsidRPr="00A23696">
        <w:t xml:space="preserve">olicy include </w:t>
      </w:r>
      <w:r>
        <w:t>t</w:t>
      </w:r>
      <w:r w:rsidRPr="00A23696">
        <w:t xml:space="preserve">hat the violation by a vendor of our Purchasing Policy will disqualify the vendor for up to </w:t>
      </w:r>
      <w:r>
        <w:t>five</w:t>
      </w:r>
      <w:r w:rsidRPr="00A23696">
        <w:t xml:space="preserve"> years.</w:t>
      </w:r>
    </w:p>
    <w:p w14:paraId="48F809C2" w14:textId="5084AB42" w:rsidR="00675CC3" w:rsidRDefault="00675CC3" w:rsidP="00A23696">
      <w:pPr>
        <w:pStyle w:val="Heading1"/>
      </w:pPr>
    </w:p>
    <w:p w14:paraId="4AED0240" w14:textId="77777777" w:rsidR="00675CC3" w:rsidRPr="003F21B0" w:rsidRDefault="00675CC3" w:rsidP="00675CC3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017C26D2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12EA0A67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379DC92B" w14:textId="77777777" w:rsidR="00675CC3" w:rsidRPr="003F21B0" w:rsidRDefault="00675CC3" w:rsidP="00675CC3">
      <w:pPr>
        <w:spacing w:after="0" w:line="240" w:lineRule="auto"/>
        <w:rPr>
          <w:b/>
          <w:sz w:val="28"/>
          <w:szCs w:val="28"/>
          <w:u w:val="single"/>
        </w:rPr>
      </w:pPr>
    </w:p>
    <w:p w14:paraId="3B3B3AFE" w14:textId="41D33C1C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Trustees </w:t>
      </w:r>
      <w:r>
        <w:rPr>
          <w:sz w:val="28"/>
          <w:szCs w:val="28"/>
        </w:rPr>
        <w:t>Del Grande</w:t>
      </w:r>
      <w:r>
        <w:rPr>
          <w:sz w:val="28"/>
          <w:szCs w:val="28"/>
        </w:rPr>
        <w:tab/>
      </w:r>
      <w:r w:rsidRPr="003F21B0">
        <w:rPr>
          <w:sz w:val="28"/>
          <w:szCs w:val="28"/>
        </w:rPr>
        <w:t>Crawford</w:t>
      </w:r>
    </w:p>
    <w:p w14:paraId="0E0BC5C9" w14:textId="63B3317C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 Di Pasquale</w:t>
      </w:r>
    </w:p>
    <w:p w14:paraId="74AF70C1" w14:textId="66FD1198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Kennedy</w:t>
      </w:r>
    </w:p>
    <w:p w14:paraId="098599EC" w14:textId="355FF784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21B0">
        <w:rPr>
          <w:sz w:val="28"/>
          <w:szCs w:val="28"/>
        </w:rPr>
        <w:t>Li Preti</w:t>
      </w:r>
    </w:p>
    <w:p w14:paraId="656EA54F" w14:textId="4DBB359F" w:rsidR="00675CC3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</w:t>
      </w:r>
    </w:p>
    <w:p w14:paraId="60C8B8D7" w14:textId="347743A0" w:rsidR="00675CC3" w:rsidRPr="003F21B0" w:rsidRDefault="00675CC3" w:rsidP="00675CC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0F67F496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221EE839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16BFA25C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50C45A1E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17C221AB" w14:textId="77777777" w:rsidR="00675CC3" w:rsidRPr="003F21B0" w:rsidRDefault="00675CC3" w:rsidP="00675CC3">
      <w:pPr>
        <w:spacing w:after="0" w:line="240" w:lineRule="auto"/>
        <w:rPr>
          <w:sz w:val="28"/>
          <w:szCs w:val="28"/>
        </w:rPr>
      </w:pPr>
    </w:p>
    <w:p w14:paraId="0D925EC3" w14:textId="77777777" w:rsidR="00675CC3" w:rsidRDefault="00675CC3" w:rsidP="00675CC3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481574BA" w14:textId="77777777" w:rsidR="00E31895" w:rsidRDefault="00E31895" w:rsidP="00AB5CFF">
      <w:pPr>
        <w:spacing w:after="0" w:line="240" w:lineRule="auto"/>
        <w:ind w:firstLine="720"/>
        <w:rPr>
          <w:sz w:val="28"/>
          <w:szCs w:val="28"/>
        </w:rPr>
      </w:pPr>
    </w:p>
    <w:p w14:paraId="3D7860B0" w14:textId="77777777" w:rsidR="00E31895" w:rsidRDefault="00E31895" w:rsidP="00AB5CFF">
      <w:pPr>
        <w:spacing w:after="0" w:line="240" w:lineRule="auto"/>
        <w:ind w:firstLine="720"/>
        <w:rPr>
          <w:sz w:val="28"/>
          <w:szCs w:val="28"/>
        </w:rPr>
      </w:pPr>
    </w:p>
    <w:p w14:paraId="2081FD1D" w14:textId="73D03597" w:rsidR="00DA5222" w:rsidRPr="00DA5222" w:rsidRDefault="00DA5222" w:rsidP="00AB5CFF">
      <w:pPr>
        <w:spacing w:after="0" w:line="240" w:lineRule="auto"/>
        <w:ind w:left="720"/>
        <w:rPr>
          <w:sz w:val="28"/>
          <w:szCs w:val="28"/>
        </w:rPr>
      </w:pPr>
      <w:r w:rsidRPr="00DA5222">
        <w:rPr>
          <w:sz w:val="28"/>
          <w:szCs w:val="28"/>
        </w:rPr>
        <w:t>MOVED by Trustee Li Preti, seconded by Trustee Crawford, that the Governance and Policy Committee recommend to Board</w:t>
      </w:r>
      <w:r w:rsidR="0007212D">
        <w:rPr>
          <w:sz w:val="28"/>
          <w:szCs w:val="28"/>
        </w:rPr>
        <w:t xml:space="preserve"> that</w:t>
      </w:r>
      <w:r w:rsidRPr="00DA5222">
        <w:rPr>
          <w:sz w:val="28"/>
          <w:szCs w:val="28"/>
        </w:rPr>
        <w:t xml:space="preserve"> the proposed revisions to the Purchasing Policy F.P.01 in attached Appendix A</w:t>
      </w:r>
      <w:r w:rsidR="00D33266">
        <w:rPr>
          <w:sz w:val="28"/>
          <w:szCs w:val="28"/>
        </w:rPr>
        <w:t xml:space="preserve"> of the report</w:t>
      </w:r>
      <w:r w:rsidRPr="00DA5222">
        <w:rPr>
          <w:sz w:val="28"/>
          <w:szCs w:val="28"/>
        </w:rPr>
        <w:t>, as amended</w:t>
      </w:r>
      <w:r w:rsidR="0007212D">
        <w:rPr>
          <w:sz w:val="28"/>
          <w:szCs w:val="28"/>
        </w:rPr>
        <w:t xml:space="preserve">, </w:t>
      </w:r>
      <w:proofErr w:type="gramStart"/>
      <w:r w:rsidR="0007212D">
        <w:rPr>
          <w:sz w:val="28"/>
          <w:szCs w:val="28"/>
        </w:rPr>
        <w:t>be approved</w:t>
      </w:r>
      <w:proofErr w:type="gramEnd"/>
      <w:r w:rsidR="0007212D">
        <w:rPr>
          <w:sz w:val="28"/>
          <w:szCs w:val="28"/>
        </w:rPr>
        <w:t>.</w:t>
      </w:r>
    </w:p>
    <w:p w14:paraId="0409E967" w14:textId="77777777" w:rsidR="00DA5222" w:rsidRDefault="00DA5222" w:rsidP="00AB5CFF">
      <w:pPr>
        <w:spacing w:after="0" w:line="240" w:lineRule="auto"/>
        <w:ind w:left="720"/>
      </w:pPr>
    </w:p>
    <w:p w14:paraId="4DE07F9C" w14:textId="77777777" w:rsidR="00DA5222" w:rsidRDefault="00DA5222" w:rsidP="00AB5CFF">
      <w:pPr>
        <w:spacing w:after="0" w:line="240" w:lineRule="auto"/>
        <w:ind w:left="720"/>
      </w:pPr>
    </w:p>
    <w:p w14:paraId="25DED390" w14:textId="77777777" w:rsidR="00DA5222" w:rsidRPr="003F21B0" w:rsidRDefault="00DA5222" w:rsidP="00DA5222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70670B2F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</w:p>
    <w:p w14:paraId="3C24FC0A" w14:textId="77777777" w:rsidR="00DA5222" w:rsidRPr="003F21B0" w:rsidRDefault="00DA5222" w:rsidP="00DA5222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71E5F01C" w14:textId="77777777" w:rsidR="00DA5222" w:rsidRPr="003F21B0" w:rsidRDefault="00DA5222" w:rsidP="00DA5222">
      <w:pPr>
        <w:spacing w:after="0" w:line="240" w:lineRule="auto"/>
        <w:rPr>
          <w:b/>
          <w:sz w:val="28"/>
          <w:szCs w:val="28"/>
          <w:u w:val="single"/>
        </w:rPr>
      </w:pPr>
    </w:p>
    <w:p w14:paraId="1D395244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>Trustees Crawford</w:t>
      </w:r>
    </w:p>
    <w:p w14:paraId="3B15CA5A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Del Grande</w:t>
      </w:r>
    </w:p>
    <w:p w14:paraId="4E00BBC1" w14:textId="77777777" w:rsidR="00DA5222" w:rsidRPr="003F21B0" w:rsidRDefault="00DA5222" w:rsidP="00DA5222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Di Pasquale</w:t>
      </w:r>
    </w:p>
    <w:p w14:paraId="0D2FCBE2" w14:textId="77777777" w:rsidR="00DA5222" w:rsidRDefault="00DA5222" w:rsidP="00DA5222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>Kennedy</w:t>
      </w:r>
    </w:p>
    <w:p w14:paraId="7DAD5EBC" w14:textId="77777777" w:rsidR="00DA5222" w:rsidRDefault="00DA5222" w:rsidP="00DA522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21B0">
        <w:rPr>
          <w:sz w:val="28"/>
          <w:szCs w:val="28"/>
        </w:rPr>
        <w:t>Li Preti</w:t>
      </w:r>
    </w:p>
    <w:p w14:paraId="7F1856FE" w14:textId="77777777" w:rsidR="00DA5222" w:rsidRDefault="00DA5222" w:rsidP="00DA522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Lubinski</w:t>
      </w:r>
    </w:p>
    <w:p w14:paraId="63CE427C" w14:textId="77777777" w:rsidR="00DA5222" w:rsidRPr="003F21B0" w:rsidRDefault="00DA5222" w:rsidP="00DA522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Rizzo</w:t>
      </w:r>
    </w:p>
    <w:p w14:paraId="7AD984C2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05C6EE08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</w:p>
    <w:p w14:paraId="3BA65D95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7860EB33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</w:p>
    <w:p w14:paraId="392C0E12" w14:textId="77777777" w:rsidR="00DA5222" w:rsidRPr="003F21B0" w:rsidRDefault="00DA5222" w:rsidP="00DA5222">
      <w:pPr>
        <w:spacing w:after="0" w:line="240" w:lineRule="auto"/>
        <w:rPr>
          <w:sz w:val="28"/>
          <w:szCs w:val="28"/>
        </w:rPr>
      </w:pPr>
    </w:p>
    <w:p w14:paraId="6A249CD5" w14:textId="77777777" w:rsidR="00DA5222" w:rsidRDefault="00DA5222" w:rsidP="00DA5222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19A17E7C" w14:textId="77777777" w:rsidR="00DA5222" w:rsidRPr="00675CC3" w:rsidRDefault="00DA5222" w:rsidP="00DA5222"/>
    <w:p w14:paraId="06CC6924" w14:textId="334D205A" w:rsidR="00DA5222" w:rsidRDefault="00DA5222" w:rsidP="00AB5CF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Li Preti reassumed the Chair.</w:t>
      </w:r>
    </w:p>
    <w:p w14:paraId="30DEEC1F" w14:textId="432BB975" w:rsidR="00DA5222" w:rsidRDefault="00DA5222" w:rsidP="00AB5CFF">
      <w:pPr>
        <w:spacing w:after="0" w:line="240" w:lineRule="auto"/>
        <w:ind w:left="720"/>
        <w:rPr>
          <w:sz w:val="28"/>
          <w:szCs w:val="28"/>
        </w:rPr>
      </w:pPr>
    </w:p>
    <w:p w14:paraId="7F76A01B" w14:textId="3486F531" w:rsidR="00DA5222" w:rsidRDefault="00DA5222" w:rsidP="00AB5CF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Martino left the meeting at 8:18 pm.</w:t>
      </w:r>
    </w:p>
    <w:p w14:paraId="38793A22" w14:textId="77777777" w:rsidR="00DA5222" w:rsidRDefault="00DA5222" w:rsidP="00AB5CFF">
      <w:pPr>
        <w:spacing w:after="0" w:line="240" w:lineRule="auto"/>
        <w:ind w:left="720"/>
        <w:rPr>
          <w:sz w:val="28"/>
          <w:szCs w:val="28"/>
        </w:rPr>
      </w:pPr>
    </w:p>
    <w:p w14:paraId="34DB61AA" w14:textId="77777777" w:rsidR="00DA5222" w:rsidRDefault="00DA5222" w:rsidP="00AB5CFF">
      <w:pPr>
        <w:spacing w:after="0" w:line="240" w:lineRule="auto"/>
        <w:ind w:left="720"/>
        <w:rPr>
          <w:sz w:val="28"/>
          <w:szCs w:val="28"/>
        </w:rPr>
      </w:pPr>
    </w:p>
    <w:p w14:paraId="641DD045" w14:textId="77777777" w:rsidR="007E1BFF" w:rsidRDefault="007E1BFF" w:rsidP="00397D62">
      <w:pPr>
        <w:spacing w:after="0" w:line="240" w:lineRule="auto"/>
        <w:rPr>
          <w:sz w:val="28"/>
          <w:szCs w:val="28"/>
        </w:rPr>
      </w:pPr>
    </w:p>
    <w:p w14:paraId="2CDC1B92" w14:textId="33F9840B" w:rsidR="007E1BFF" w:rsidRDefault="007E1BFF" w:rsidP="007E1BF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Rizzo, seconded by Trustee Di Pasquale, that Item 12b) </w:t>
      </w:r>
      <w:proofErr w:type="gramStart"/>
      <w:r>
        <w:rPr>
          <w:sz w:val="28"/>
          <w:szCs w:val="28"/>
        </w:rPr>
        <w:t>be adopted</w:t>
      </w:r>
      <w:proofErr w:type="gramEnd"/>
      <w:r>
        <w:rPr>
          <w:sz w:val="28"/>
          <w:szCs w:val="28"/>
        </w:rPr>
        <w:t xml:space="preserve"> as follows:</w:t>
      </w:r>
    </w:p>
    <w:p w14:paraId="559AB69E" w14:textId="77777777" w:rsidR="007E1BFF" w:rsidRDefault="00831B25" w:rsidP="00397D6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</w:p>
    <w:p w14:paraId="2D16B80A" w14:textId="1858C5DC" w:rsidR="007E1BFF" w:rsidRPr="00D33266" w:rsidRDefault="007E1BFF" w:rsidP="007E1BFF">
      <w:pPr>
        <w:spacing w:after="0" w:line="240" w:lineRule="auto"/>
        <w:ind w:left="720"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D33266">
        <w:rPr>
          <w:sz w:val="28"/>
          <w:szCs w:val="28"/>
        </w:rPr>
        <w:t xml:space="preserve">Referred from the May 7, 2019 Governance and Policy Committee Meeting to the May 15, 2019 Special Education Advisory Committee (SEAC) </w:t>
      </w:r>
      <w:r w:rsidRPr="00D33266">
        <w:rPr>
          <w:sz w:val="28"/>
          <w:szCs w:val="28"/>
          <w:u w:val="single"/>
        </w:rPr>
        <w:t>Meeting and referred back from SEAC</w:t>
      </w:r>
    </w:p>
    <w:p w14:paraId="5B9F1991" w14:textId="77777777" w:rsidR="007E1BFF" w:rsidRPr="007E1BFF" w:rsidRDefault="007E1BFF" w:rsidP="007E1BFF">
      <w:pPr>
        <w:spacing w:after="0" w:line="240" w:lineRule="auto"/>
        <w:ind w:left="720"/>
        <w:rPr>
          <w:sz w:val="28"/>
          <w:szCs w:val="28"/>
        </w:rPr>
      </w:pPr>
    </w:p>
    <w:p w14:paraId="25E156A0" w14:textId="7F2A4490" w:rsidR="007E1BFF" w:rsidRDefault="006E0383" w:rsidP="00B70334">
      <w:pPr>
        <w:pStyle w:val="NormalWeb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12b)</w:t>
      </w:r>
      <w:r w:rsidR="00B70334">
        <w:rPr>
          <w:b/>
          <w:sz w:val="28"/>
          <w:szCs w:val="28"/>
        </w:rPr>
        <w:tab/>
      </w:r>
      <w:r w:rsidR="007E1BFF" w:rsidRPr="007E1BFF">
        <w:rPr>
          <w:b/>
          <w:sz w:val="28"/>
          <w:szCs w:val="28"/>
        </w:rPr>
        <w:t>Update to Suspension and Expulsion Policy (S.S.01)</w:t>
      </w:r>
      <w:r w:rsidR="007E1BFF">
        <w:rPr>
          <w:b/>
          <w:sz w:val="28"/>
          <w:szCs w:val="28"/>
        </w:rPr>
        <w:t xml:space="preserve"> </w:t>
      </w:r>
      <w:r w:rsidR="007E1BFF">
        <w:rPr>
          <w:sz w:val="28"/>
          <w:szCs w:val="28"/>
        </w:rPr>
        <w:t>received.</w:t>
      </w:r>
    </w:p>
    <w:p w14:paraId="7AC14355" w14:textId="77777777" w:rsidR="007E1BFF" w:rsidRDefault="007E1BFF" w:rsidP="007E1BFF">
      <w:pPr>
        <w:pStyle w:val="NormalWeb"/>
        <w:spacing w:before="0" w:beforeAutospacing="0" w:after="150" w:afterAutospacing="0"/>
        <w:ind w:left="720"/>
        <w:rPr>
          <w:sz w:val="28"/>
          <w:szCs w:val="28"/>
        </w:rPr>
      </w:pPr>
    </w:p>
    <w:p w14:paraId="2D98AD40" w14:textId="6EE59DBA" w:rsidR="007E1BFF" w:rsidRDefault="007E1BFF" w:rsidP="007E1BFF">
      <w:pPr>
        <w:pStyle w:val="NormalWeb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Lubinski, seconded by Trustee Del Grande, that the Policy </w:t>
      </w:r>
      <w:proofErr w:type="gramStart"/>
      <w:r>
        <w:rPr>
          <w:sz w:val="28"/>
          <w:szCs w:val="28"/>
        </w:rPr>
        <w:t>be referred</w:t>
      </w:r>
      <w:proofErr w:type="gramEnd"/>
      <w:r>
        <w:rPr>
          <w:sz w:val="28"/>
          <w:szCs w:val="28"/>
        </w:rPr>
        <w:t xml:space="preserve"> to the Catholic Education and Living Our Catholic Values Sub-Committee.</w:t>
      </w:r>
    </w:p>
    <w:p w14:paraId="79E0D0B8" w14:textId="7A204E8B" w:rsidR="007E1BFF" w:rsidRDefault="007E1BFF" w:rsidP="007E1BFF">
      <w:pPr>
        <w:pStyle w:val="NormalWeb"/>
        <w:spacing w:before="0" w:beforeAutospacing="0" w:after="150" w:afterAutospacing="0"/>
        <w:ind w:left="720"/>
        <w:rPr>
          <w:sz w:val="28"/>
          <w:szCs w:val="28"/>
        </w:rPr>
      </w:pPr>
    </w:p>
    <w:p w14:paraId="7A98839D" w14:textId="77777777" w:rsidR="007E1BFF" w:rsidRPr="003F21B0" w:rsidRDefault="007E1BFF" w:rsidP="007E1BFF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taken, as follows:</w:t>
      </w:r>
    </w:p>
    <w:p w14:paraId="47FE055C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</w:p>
    <w:p w14:paraId="772086D7" w14:textId="77777777" w:rsidR="007E1BFF" w:rsidRPr="003F21B0" w:rsidRDefault="007E1BFF" w:rsidP="007E1BFF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35E1DFF1" w14:textId="77777777" w:rsidR="007E1BFF" w:rsidRPr="003F21B0" w:rsidRDefault="007E1BFF" w:rsidP="007E1BFF">
      <w:pPr>
        <w:spacing w:after="0" w:line="240" w:lineRule="auto"/>
        <w:rPr>
          <w:b/>
          <w:sz w:val="28"/>
          <w:szCs w:val="28"/>
          <w:u w:val="single"/>
        </w:rPr>
      </w:pPr>
    </w:p>
    <w:p w14:paraId="3558E184" w14:textId="27D675BD" w:rsidR="007E1BFF" w:rsidRPr="003F21B0" w:rsidRDefault="007E1BFF" w:rsidP="007E1BF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Trustees </w:t>
      </w:r>
      <w:r>
        <w:rPr>
          <w:sz w:val="28"/>
          <w:szCs w:val="28"/>
        </w:rPr>
        <w:t>Del Grande</w:t>
      </w:r>
      <w:r>
        <w:rPr>
          <w:sz w:val="28"/>
          <w:szCs w:val="28"/>
        </w:rPr>
        <w:tab/>
      </w:r>
      <w:r w:rsidRPr="003F21B0">
        <w:rPr>
          <w:sz w:val="28"/>
          <w:szCs w:val="28"/>
        </w:rPr>
        <w:t>Crawford</w:t>
      </w:r>
    </w:p>
    <w:p w14:paraId="2AD7A5B1" w14:textId="07FF53BF" w:rsidR="007E1BFF" w:rsidRPr="003F21B0" w:rsidRDefault="007E1BFF" w:rsidP="007E1BF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Lubinski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</w:t>
      </w:r>
      <w:r w:rsidRPr="003F21B0">
        <w:rPr>
          <w:sz w:val="28"/>
          <w:szCs w:val="28"/>
        </w:rPr>
        <w:t xml:space="preserve"> Pasquale</w:t>
      </w:r>
    </w:p>
    <w:p w14:paraId="2DFC3C3C" w14:textId="4C33C2A1" w:rsidR="007E1BFF" w:rsidRDefault="007E1BFF" w:rsidP="007E1BFF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Kennedy</w:t>
      </w:r>
    </w:p>
    <w:p w14:paraId="409FA7D5" w14:textId="4B58179A" w:rsidR="007E1BFF" w:rsidRDefault="007E1BFF" w:rsidP="007E1BF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1B0">
        <w:rPr>
          <w:sz w:val="28"/>
          <w:szCs w:val="28"/>
        </w:rPr>
        <w:t>Li Preti</w:t>
      </w:r>
    </w:p>
    <w:p w14:paraId="0D2D5124" w14:textId="28F65751" w:rsidR="007E1BFF" w:rsidRPr="003F21B0" w:rsidRDefault="007E1BFF" w:rsidP="007E1BF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  <w:r w:rsidRPr="003F21B0">
        <w:rPr>
          <w:sz w:val="28"/>
          <w:szCs w:val="28"/>
        </w:rPr>
        <w:t xml:space="preserve">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5F7AC9AB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lastRenderedPageBreak/>
        <w:tab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04977BD1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</w:p>
    <w:p w14:paraId="4275BA79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</w:p>
    <w:p w14:paraId="397F7A9D" w14:textId="56F1C290" w:rsidR="007E1BFF" w:rsidRDefault="007E1BFF" w:rsidP="007E1BFF">
      <w:pPr>
        <w:spacing w:after="0" w:line="240" w:lineRule="auto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FAILED</w:t>
      </w:r>
    </w:p>
    <w:p w14:paraId="44722DD8" w14:textId="0732C146" w:rsidR="007E1BFF" w:rsidRDefault="007E1BFF" w:rsidP="007E1BFF">
      <w:pPr>
        <w:pStyle w:val="NormalWeb"/>
        <w:spacing w:before="0" w:beforeAutospacing="0" w:after="150" w:afterAutospacing="0"/>
        <w:ind w:left="720"/>
        <w:rPr>
          <w:sz w:val="28"/>
          <w:szCs w:val="28"/>
        </w:rPr>
      </w:pPr>
    </w:p>
    <w:p w14:paraId="412D3DF3" w14:textId="1E02B80E" w:rsidR="007E1BFF" w:rsidRDefault="007E1BFF" w:rsidP="007E1BFF">
      <w:pPr>
        <w:pStyle w:val="NormalWeb"/>
        <w:spacing w:before="0" w:beforeAutospacing="0" w:after="150" w:afterAutospacing="0"/>
        <w:ind w:left="720"/>
        <w:rPr>
          <w:sz w:val="28"/>
          <w:szCs w:val="28"/>
        </w:rPr>
      </w:pPr>
    </w:p>
    <w:p w14:paraId="75039ECF" w14:textId="37BF7C7B" w:rsidR="007E1BFF" w:rsidRDefault="007E1BFF" w:rsidP="007E1BFF">
      <w:pPr>
        <w:pStyle w:val="NormalWeb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Trustee Crawford, seconded by Trustee Di Pasquale, that the revised Suspension and Expulsion Policy (S.S.01) previously approved by the G</w:t>
      </w:r>
      <w:r w:rsidR="00B70334">
        <w:rPr>
          <w:sz w:val="28"/>
          <w:szCs w:val="28"/>
        </w:rPr>
        <w:t xml:space="preserve">overnance and Policy </w:t>
      </w:r>
      <w:r>
        <w:rPr>
          <w:sz w:val="28"/>
          <w:szCs w:val="28"/>
        </w:rPr>
        <w:t>Committee</w:t>
      </w:r>
      <w:r w:rsidR="00D33266">
        <w:rPr>
          <w:sz w:val="28"/>
          <w:szCs w:val="28"/>
        </w:rPr>
        <w:t xml:space="preserve"> (GAP)</w:t>
      </w:r>
      <w:r>
        <w:rPr>
          <w:sz w:val="28"/>
          <w:szCs w:val="28"/>
        </w:rPr>
        <w:t xml:space="preserve"> on February 27, 2019, in Appendix A </w:t>
      </w:r>
      <w:r w:rsidR="00D33266">
        <w:rPr>
          <w:sz w:val="28"/>
          <w:szCs w:val="28"/>
        </w:rPr>
        <w:t xml:space="preserve">of the report </w:t>
      </w:r>
      <w:proofErr w:type="gramStart"/>
      <w:r>
        <w:rPr>
          <w:sz w:val="28"/>
          <w:szCs w:val="28"/>
        </w:rPr>
        <w:t>be referred</w:t>
      </w:r>
      <w:proofErr w:type="gramEnd"/>
      <w:r>
        <w:rPr>
          <w:sz w:val="28"/>
          <w:szCs w:val="28"/>
        </w:rPr>
        <w:t xml:space="preserve"> to the Board of Trustees for their consideration.</w:t>
      </w:r>
    </w:p>
    <w:p w14:paraId="01A4C9E3" w14:textId="36E27D0F" w:rsidR="007E1BFF" w:rsidRPr="007E1BFF" w:rsidRDefault="007E1BFF" w:rsidP="007E1BFF">
      <w:pPr>
        <w:spacing w:after="0" w:line="240" w:lineRule="auto"/>
        <w:ind w:left="720"/>
        <w:rPr>
          <w:sz w:val="28"/>
          <w:szCs w:val="28"/>
        </w:rPr>
      </w:pPr>
    </w:p>
    <w:p w14:paraId="05DD9E2C" w14:textId="297F7BD5" w:rsidR="007E1BFF" w:rsidRPr="003F21B0" w:rsidRDefault="007E1BFF" w:rsidP="007E1BFF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 w:rsidR="00376D29">
        <w:rPr>
          <w:sz w:val="28"/>
          <w:szCs w:val="28"/>
        </w:rPr>
        <w:t xml:space="preserve"> on the Amendment</w:t>
      </w:r>
      <w:r w:rsidRPr="003F21B0">
        <w:rPr>
          <w:sz w:val="28"/>
          <w:szCs w:val="28"/>
        </w:rPr>
        <w:t>, as follows:</w:t>
      </w:r>
    </w:p>
    <w:p w14:paraId="2209A34D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</w:p>
    <w:p w14:paraId="66CA85FB" w14:textId="77777777" w:rsidR="007E1BFF" w:rsidRPr="003F21B0" w:rsidRDefault="007E1BFF" w:rsidP="007E1BFF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282D331" w14:textId="77777777" w:rsidR="007E1BFF" w:rsidRPr="003F21B0" w:rsidRDefault="007E1BFF" w:rsidP="007E1BFF">
      <w:pPr>
        <w:spacing w:after="0" w:line="240" w:lineRule="auto"/>
        <w:rPr>
          <w:b/>
          <w:sz w:val="28"/>
          <w:szCs w:val="28"/>
          <w:u w:val="single"/>
        </w:rPr>
      </w:pPr>
    </w:p>
    <w:p w14:paraId="6FECAC94" w14:textId="77777777" w:rsidR="007E1BFF" w:rsidRDefault="007E1BFF" w:rsidP="007E1BF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Lubinski</w:t>
      </w:r>
    </w:p>
    <w:p w14:paraId="65A5A94B" w14:textId="77777777" w:rsidR="007E1BFF" w:rsidRPr="003F21B0" w:rsidRDefault="007E1BFF" w:rsidP="007E1BFF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  <w:r>
        <w:rPr>
          <w:sz w:val="28"/>
          <w:szCs w:val="28"/>
        </w:rPr>
        <w:tab/>
      </w:r>
    </w:p>
    <w:p w14:paraId="1F5C9902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 Di Pasquale</w:t>
      </w:r>
    </w:p>
    <w:p w14:paraId="3E66B7BF" w14:textId="77777777" w:rsidR="007E1BFF" w:rsidRDefault="007E1BFF" w:rsidP="007E1BFF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Kennedy</w:t>
      </w:r>
    </w:p>
    <w:p w14:paraId="05A3E1F2" w14:textId="77777777" w:rsidR="007E1BFF" w:rsidRDefault="007E1BFF" w:rsidP="007E1BF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21B0">
        <w:rPr>
          <w:sz w:val="28"/>
          <w:szCs w:val="28"/>
        </w:rPr>
        <w:t>Li Preti</w:t>
      </w:r>
    </w:p>
    <w:p w14:paraId="7B1FC64B" w14:textId="77777777" w:rsidR="007E1BFF" w:rsidRPr="003F21B0" w:rsidRDefault="007E1BFF" w:rsidP="007E1BF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0D073318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683FDF55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</w:p>
    <w:p w14:paraId="7567A1E2" w14:textId="50DF8103" w:rsidR="007E1BFF" w:rsidRPr="003F21B0" w:rsidRDefault="007E1BFF" w:rsidP="007E1BF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 w:rsidR="00376D29">
        <w:rPr>
          <w:sz w:val="28"/>
          <w:szCs w:val="28"/>
        </w:rPr>
        <w:t>Amendment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3BA4B6C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</w:p>
    <w:p w14:paraId="3CEC2C80" w14:textId="77777777" w:rsidR="007E1BFF" w:rsidRPr="003F21B0" w:rsidRDefault="007E1BFF" w:rsidP="007E1BFF">
      <w:pPr>
        <w:spacing w:after="0" w:line="240" w:lineRule="auto"/>
        <w:rPr>
          <w:sz w:val="28"/>
          <w:szCs w:val="28"/>
        </w:rPr>
      </w:pPr>
    </w:p>
    <w:p w14:paraId="4B74022A" w14:textId="77777777" w:rsidR="007E1BFF" w:rsidRDefault="007E1BFF" w:rsidP="007E1BFF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0A73370E" w14:textId="40011DB6" w:rsidR="00831B25" w:rsidRPr="00EA127E" w:rsidRDefault="00831B25" w:rsidP="00397D62">
      <w:pPr>
        <w:spacing w:after="0" w:line="240" w:lineRule="auto"/>
        <w:rPr>
          <w:b/>
          <w:sz w:val="28"/>
          <w:szCs w:val="28"/>
        </w:rPr>
      </w:pPr>
    </w:p>
    <w:p w14:paraId="39BAA0F2" w14:textId="2733544E" w:rsidR="003B74CC" w:rsidRDefault="003B74CC" w:rsidP="00F03623">
      <w:pPr>
        <w:pStyle w:val="Heading1"/>
        <w:spacing w:before="0" w:after="0" w:line="240" w:lineRule="auto"/>
        <w:rPr>
          <w:b/>
        </w:rPr>
      </w:pPr>
    </w:p>
    <w:p w14:paraId="5B773852" w14:textId="01CA2619" w:rsidR="00B70334" w:rsidRPr="003F21B0" w:rsidRDefault="00B70334" w:rsidP="00B70334">
      <w:pPr>
        <w:ind w:left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</w:t>
      </w:r>
      <w:r w:rsidRPr="003F21B0">
        <w:rPr>
          <w:sz w:val="28"/>
          <w:szCs w:val="28"/>
        </w:rPr>
        <w:t xml:space="preserve"> as follows:</w:t>
      </w:r>
    </w:p>
    <w:p w14:paraId="07B884C6" w14:textId="77777777" w:rsidR="00B70334" w:rsidRPr="003F21B0" w:rsidRDefault="00B70334" w:rsidP="00B70334">
      <w:pPr>
        <w:spacing w:after="0" w:line="240" w:lineRule="auto"/>
        <w:rPr>
          <w:sz w:val="28"/>
          <w:szCs w:val="28"/>
        </w:rPr>
      </w:pPr>
    </w:p>
    <w:p w14:paraId="4CCA5162" w14:textId="77777777" w:rsidR="00B70334" w:rsidRPr="003F21B0" w:rsidRDefault="00B70334" w:rsidP="00B7033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8A0F1F3" w14:textId="77777777" w:rsidR="00B70334" w:rsidRPr="003F21B0" w:rsidRDefault="00B70334" w:rsidP="00B70334">
      <w:pPr>
        <w:spacing w:after="0" w:line="240" w:lineRule="auto"/>
        <w:rPr>
          <w:b/>
          <w:sz w:val="28"/>
          <w:szCs w:val="28"/>
          <w:u w:val="single"/>
        </w:rPr>
      </w:pPr>
    </w:p>
    <w:p w14:paraId="216EA67C" w14:textId="77777777" w:rsidR="00B70334" w:rsidRDefault="00B70334" w:rsidP="00B703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Lubinski</w:t>
      </w:r>
    </w:p>
    <w:p w14:paraId="2CF5A728" w14:textId="77777777" w:rsidR="00B70334" w:rsidRPr="003F21B0" w:rsidRDefault="00B70334" w:rsidP="00B70334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  <w:r>
        <w:rPr>
          <w:sz w:val="28"/>
          <w:szCs w:val="28"/>
        </w:rPr>
        <w:tab/>
      </w:r>
    </w:p>
    <w:p w14:paraId="671A87A4" w14:textId="77777777" w:rsidR="00B70334" w:rsidRPr="003F21B0" w:rsidRDefault="00B70334" w:rsidP="00B703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 Di Pasquale</w:t>
      </w:r>
    </w:p>
    <w:p w14:paraId="7FD27DCF" w14:textId="77777777" w:rsidR="00B70334" w:rsidRDefault="00B70334" w:rsidP="00B70334">
      <w:pPr>
        <w:spacing w:after="0" w:line="240" w:lineRule="auto"/>
        <w:ind w:left="720" w:firstLine="720"/>
        <w:rPr>
          <w:sz w:val="28"/>
          <w:szCs w:val="28"/>
        </w:rPr>
      </w:pPr>
      <w:r w:rsidRPr="003F21B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Kennedy</w:t>
      </w:r>
    </w:p>
    <w:p w14:paraId="4931693B" w14:textId="77777777" w:rsidR="00B70334" w:rsidRDefault="00B70334" w:rsidP="00B7033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21B0">
        <w:rPr>
          <w:sz w:val="28"/>
          <w:szCs w:val="28"/>
        </w:rPr>
        <w:t>Li Preti</w:t>
      </w:r>
    </w:p>
    <w:p w14:paraId="079EE02B" w14:textId="77777777" w:rsidR="00B70334" w:rsidRPr="003F21B0" w:rsidRDefault="00B70334" w:rsidP="00B7033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750A7C07" w14:textId="77777777" w:rsidR="00B70334" w:rsidRPr="003F21B0" w:rsidRDefault="00B70334" w:rsidP="00B703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2E451167" w14:textId="77777777" w:rsidR="00B70334" w:rsidRPr="003F21B0" w:rsidRDefault="00B70334" w:rsidP="00B70334">
      <w:pPr>
        <w:spacing w:after="0" w:line="240" w:lineRule="auto"/>
        <w:rPr>
          <w:sz w:val="28"/>
          <w:szCs w:val="28"/>
        </w:rPr>
      </w:pPr>
    </w:p>
    <w:p w14:paraId="2AB975CF" w14:textId="442B176F" w:rsidR="00B70334" w:rsidRPr="003F21B0" w:rsidRDefault="00B70334" w:rsidP="00B70334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>Motion, as amended,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7E9546D" w14:textId="77777777" w:rsidR="00B70334" w:rsidRPr="003F21B0" w:rsidRDefault="00B70334" w:rsidP="00B70334">
      <w:pPr>
        <w:spacing w:after="0" w:line="240" w:lineRule="auto"/>
        <w:rPr>
          <w:sz w:val="28"/>
          <w:szCs w:val="28"/>
        </w:rPr>
      </w:pPr>
    </w:p>
    <w:p w14:paraId="3D58A55A" w14:textId="77777777" w:rsidR="00B70334" w:rsidRPr="003F21B0" w:rsidRDefault="00B70334" w:rsidP="00B70334">
      <w:pPr>
        <w:spacing w:after="0" w:line="240" w:lineRule="auto"/>
        <w:rPr>
          <w:sz w:val="28"/>
          <w:szCs w:val="28"/>
        </w:rPr>
      </w:pPr>
    </w:p>
    <w:p w14:paraId="0CCC39AD" w14:textId="77777777" w:rsidR="00B70334" w:rsidRDefault="00B70334" w:rsidP="00B70334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735F0E0" w14:textId="764FFD0C" w:rsidR="003B74CC" w:rsidRPr="00376D29" w:rsidRDefault="003B74CC" w:rsidP="003B74CC">
      <w:pPr>
        <w:rPr>
          <w:b/>
          <w:sz w:val="28"/>
          <w:szCs w:val="28"/>
        </w:rPr>
      </w:pPr>
      <w:r w:rsidRPr="00376D29">
        <w:rPr>
          <w:b/>
          <w:sz w:val="28"/>
          <w:szCs w:val="28"/>
        </w:rPr>
        <w:t>13.</w:t>
      </w:r>
      <w:r w:rsidRPr="00376D29">
        <w:rPr>
          <w:b/>
          <w:sz w:val="28"/>
          <w:szCs w:val="28"/>
        </w:rPr>
        <w:tab/>
        <w:t>Staff Reports</w:t>
      </w:r>
    </w:p>
    <w:p w14:paraId="1D7A2775" w14:textId="65649AD0" w:rsidR="003B74CC" w:rsidRPr="00376D29" w:rsidRDefault="003B74CC" w:rsidP="003B74CC">
      <w:pPr>
        <w:ind w:left="720"/>
        <w:rPr>
          <w:sz w:val="28"/>
          <w:szCs w:val="28"/>
        </w:rPr>
      </w:pPr>
      <w:r w:rsidRPr="00376D29">
        <w:rPr>
          <w:sz w:val="28"/>
          <w:szCs w:val="28"/>
        </w:rPr>
        <w:t xml:space="preserve">MOVED by Trustee Kennedy, seconded by Trustee Di Pasquale, that Item 13a) </w:t>
      </w:r>
      <w:proofErr w:type="gramStart"/>
      <w:r w:rsidRPr="00376D29">
        <w:rPr>
          <w:sz w:val="28"/>
          <w:szCs w:val="28"/>
        </w:rPr>
        <w:t>be adopted</w:t>
      </w:r>
      <w:proofErr w:type="gramEnd"/>
      <w:r w:rsidRPr="00376D29">
        <w:rPr>
          <w:sz w:val="28"/>
          <w:szCs w:val="28"/>
        </w:rPr>
        <w:t xml:space="preserve"> as follows:</w:t>
      </w:r>
    </w:p>
    <w:p w14:paraId="6002D7F5" w14:textId="1B2247EE" w:rsidR="003B74CC" w:rsidRPr="0061514C" w:rsidRDefault="003B74CC" w:rsidP="00562241">
      <w:pPr>
        <w:spacing w:after="0" w:line="240" w:lineRule="auto"/>
        <w:ind w:left="720" w:hanging="720"/>
        <w:rPr>
          <w:sz w:val="28"/>
          <w:szCs w:val="28"/>
        </w:rPr>
      </w:pPr>
      <w:r w:rsidRPr="0061514C">
        <w:rPr>
          <w:b/>
          <w:sz w:val="28"/>
          <w:szCs w:val="28"/>
        </w:rPr>
        <w:t>13a)</w:t>
      </w:r>
      <w:r w:rsidRPr="0061514C">
        <w:rPr>
          <w:b/>
          <w:sz w:val="28"/>
          <w:szCs w:val="28"/>
        </w:rPr>
        <w:tab/>
        <w:t xml:space="preserve">Update to Special Education Advisory </w:t>
      </w:r>
      <w:r w:rsidR="00562241">
        <w:rPr>
          <w:b/>
          <w:sz w:val="28"/>
          <w:szCs w:val="28"/>
        </w:rPr>
        <w:t xml:space="preserve">Committee </w:t>
      </w:r>
      <w:r w:rsidRPr="0061514C">
        <w:rPr>
          <w:b/>
          <w:sz w:val="28"/>
          <w:szCs w:val="28"/>
        </w:rPr>
        <w:t xml:space="preserve">Policy A.23 </w:t>
      </w:r>
      <w:r w:rsidRPr="0061514C">
        <w:rPr>
          <w:sz w:val="28"/>
          <w:szCs w:val="28"/>
        </w:rPr>
        <w:t xml:space="preserve">that </w:t>
      </w:r>
      <w:r w:rsidR="00562241" w:rsidRPr="0061514C">
        <w:rPr>
          <w:sz w:val="28"/>
          <w:szCs w:val="28"/>
        </w:rPr>
        <w:t xml:space="preserve">the </w:t>
      </w:r>
      <w:r w:rsidR="00562241">
        <w:rPr>
          <w:sz w:val="28"/>
          <w:szCs w:val="28"/>
        </w:rPr>
        <w:t xml:space="preserve">revised policy </w:t>
      </w:r>
      <w:proofErr w:type="gramStart"/>
      <w:r w:rsidRPr="0061514C">
        <w:rPr>
          <w:sz w:val="28"/>
          <w:szCs w:val="28"/>
        </w:rPr>
        <w:t>be adopted</w:t>
      </w:r>
      <w:proofErr w:type="gramEnd"/>
      <w:r w:rsidRPr="0061514C">
        <w:rPr>
          <w:sz w:val="28"/>
          <w:szCs w:val="28"/>
        </w:rPr>
        <w:t>.</w:t>
      </w:r>
      <w:bookmarkStart w:id="0" w:name="_GoBack"/>
      <w:bookmarkEnd w:id="0"/>
    </w:p>
    <w:p w14:paraId="2C294D4C" w14:textId="77777777" w:rsidR="003B74CC" w:rsidRPr="0061514C" w:rsidRDefault="003B74CC" w:rsidP="0061514C">
      <w:pPr>
        <w:spacing w:after="0" w:line="240" w:lineRule="auto"/>
        <w:ind w:firstLine="720"/>
        <w:rPr>
          <w:sz w:val="28"/>
          <w:szCs w:val="28"/>
        </w:rPr>
      </w:pPr>
    </w:p>
    <w:p w14:paraId="1AFE169A" w14:textId="4BBFF3F1" w:rsidR="003B74CC" w:rsidRPr="0061514C" w:rsidRDefault="003B74CC" w:rsidP="0061514C">
      <w:pPr>
        <w:spacing w:after="0" w:line="240" w:lineRule="auto"/>
        <w:ind w:firstLine="720"/>
        <w:rPr>
          <w:sz w:val="28"/>
          <w:szCs w:val="28"/>
        </w:rPr>
      </w:pPr>
      <w:r w:rsidRPr="0061514C">
        <w:rPr>
          <w:sz w:val="28"/>
          <w:szCs w:val="28"/>
        </w:rPr>
        <w:t>Trustee Del Grande left the table at 8:57 pm and returned at 9:00 pm.</w:t>
      </w:r>
    </w:p>
    <w:p w14:paraId="1DFE3E18" w14:textId="65F52F51" w:rsidR="003B74CC" w:rsidRPr="0061514C" w:rsidRDefault="003B74CC" w:rsidP="0061514C">
      <w:pPr>
        <w:spacing w:after="0" w:line="240" w:lineRule="auto"/>
        <w:ind w:firstLine="720"/>
        <w:rPr>
          <w:sz w:val="28"/>
          <w:szCs w:val="28"/>
        </w:rPr>
      </w:pPr>
    </w:p>
    <w:p w14:paraId="19D02B58" w14:textId="5B29EF41" w:rsidR="003B74CC" w:rsidRPr="0061514C" w:rsidRDefault="003B74CC" w:rsidP="0061514C">
      <w:pPr>
        <w:ind w:left="720"/>
        <w:rPr>
          <w:sz w:val="28"/>
          <w:szCs w:val="28"/>
        </w:rPr>
      </w:pPr>
      <w:r w:rsidRPr="0061514C">
        <w:rPr>
          <w:sz w:val="28"/>
          <w:szCs w:val="28"/>
        </w:rPr>
        <w:t>MOVED in AMENDMENT by Trustee Crawford, seconded by Trustee Kennedy, that the SEAC Terms of Reference be included</w:t>
      </w:r>
      <w:r w:rsidR="00190DE2">
        <w:rPr>
          <w:sz w:val="28"/>
          <w:szCs w:val="28"/>
        </w:rPr>
        <w:t xml:space="preserve"> as an Appendix to the policy.</w:t>
      </w:r>
    </w:p>
    <w:p w14:paraId="3BC14987" w14:textId="77777777" w:rsidR="0061514C" w:rsidRDefault="0061514C" w:rsidP="0061514C">
      <w:pPr>
        <w:ind w:firstLine="720"/>
        <w:rPr>
          <w:sz w:val="28"/>
          <w:szCs w:val="28"/>
        </w:rPr>
      </w:pPr>
    </w:p>
    <w:p w14:paraId="2FD2072B" w14:textId="1BCDCEA8" w:rsidR="0061514C" w:rsidRPr="003F21B0" w:rsidRDefault="0061514C" w:rsidP="0061514C">
      <w:pPr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Amendment,</w:t>
      </w:r>
      <w:r w:rsidRPr="003F21B0">
        <w:rPr>
          <w:sz w:val="28"/>
          <w:szCs w:val="28"/>
        </w:rPr>
        <w:t xml:space="preserve"> as follows:</w:t>
      </w:r>
    </w:p>
    <w:p w14:paraId="2769D244" w14:textId="77777777" w:rsidR="0061514C" w:rsidRPr="003F21B0" w:rsidRDefault="0061514C" w:rsidP="0061514C">
      <w:pPr>
        <w:spacing w:after="0" w:line="240" w:lineRule="auto"/>
        <w:rPr>
          <w:sz w:val="28"/>
          <w:szCs w:val="28"/>
        </w:rPr>
      </w:pPr>
    </w:p>
    <w:p w14:paraId="21B445C9" w14:textId="77777777" w:rsidR="0061514C" w:rsidRPr="003F21B0" w:rsidRDefault="0061514C" w:rsidP="0061514C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1BE5E3A6" w14:textId="77777777" w:rsidR="0061514C" w:rsidRPr="003F21B0" w:rsidRDefault="0061514C" w:rsidP="0061514C">
      <w:pPr>
        <w:spacing w:after="0" w:line="240" w:lineRule="auto"/>
        <w:rPr>
          <w:b/>
          <w:sz w:val="28"/>
          <w:szCs w:val="28"/>
          <w:u w:val="single"/>
        </w:rPr>
      </w:pPr>
    </w:p>
    <w:p w14:paraId="5D5B108C" w14:textId="77777777" w:rsidR="0061514C" w:rsidRDefault="0061514C" w:rsidP="0061514C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96C260" w14:textId="77777777" w:rsidR="0061514C" w:rsidRPr="003F21B0" w:rsidRDefault="0061514C" w:rsidP="0061514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Di Pasquale</w:t>
      </w:r>
    </w:p>
    <w:p w14:paraId="77AB857C" w14:textId="77777777" w:rsidR="0061514C" w:rsidRDefault="0061514C" w:rsidP="0061514C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Kennedy</w:t>
      </w:r>
    </w:p>
    <w:p w14:paraId="0A2CD11F" w14:textId="77777777" w:rsidR="0061514C" w:rsidRDefault="0061514C" w:rsidP="0061514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Li Preti</w:t>
      </w:r>
    </w:p>
    <w:p w14:paraId="05E5B1B1" w14:textId="77777777" w:rsidR="00B004FA" w:rsidRDefault="0061514C" w:rsidP="0061514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04FA">
        <w:rPr>
          <w:sz w:val="28"/>
          <w:szCs w:val="28"/>
        </w:rPr>
        <w:t>Lubinski</w:t>
      </w:r>
    </w:p>
    <w:p w14:paraId="745F5B77" w14:textId="4EE3A3AE" w:rsidR="0061514C" w:rsidRPr="003F21B0" w:rsidRDefault="00B004FA" w:rsidP="0061514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1514C">
        <w:rPr>
          <w:sz w:val="28"/>
          <w:szCs w:val="28"/>
        </w:rPr>
        <w:t>Rizzo</w:t>
      </w:r>
    </w:p>
    <w:p w14:paraId="0944CFD5" w14:textId="4B154B9C" w:rsidR="0061514C" w:rsidRPr="003F21B0" w:rsidRDefault="0061514C" w:rsidP="0061514C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</w:t>
      </w:r>
    </w:p>
    <w:p w14:paraId="1DBF1B19" w14:textId="7DE682BC" w:rsidR="0061514C" w:rsidRPr="003F21B0" w:rsidRDefault="0061514C" w:rsidP="006151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Amendment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477F4202" w14:textId="77777777" w:rsidR="0061514C" w:rsidRPr="003F21B0" w:rsidRDefault="0061514C" w:rsidP="0061514C">
      <w:pPr>
        <w:spacing w:after="0" w:line="240" w:lineRule="auto"/>
        <w:rPr>
          <w:sz w:val="28"/>
          <w:szCs w:val="28"/>
        </w:rPr>
      </w:pPr>
    </w:p>
    <w:p w14:paraId="78141BD8" w14:textId="77777777" w:rsidR="0061514C" w:rsidRPr="003F21B0" w:rsidRDefault="0061514C" w:rsidP="0061514C">
      <w:pPr>
        <w:spacing w:after="0" w:line="240" w:lineRule="auto"/>
        <w:rPr>
          <w:sz w:val="28"/>
          <w:szCs w:val="28"/>
        </w:rPr>
      </w:pPr>
    </w:p>
    <w:p w14:paraId="35741946" w14:textId="2245A707" w:rsidR="00B004FA" w:rsidRDefault="0061514C" w:rsidP="0061514C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514308BE" w14:textId="65256B2B" w:rsidR="003B74CC" w:rsidRPr="0061514C" w:rsidRDefault="003B74CC" w:rsidP="0061514C">
      <w:pPr>
        <w:spacing w:after="0" w:line="240" w:lineRule="auto"/>
        <w:ind w:firstLine="720"/>
        <w:rPr>
          <w:sz w:val="28"/>
          <w:szCs w:val="28"/>
        </w:rPr>
      </w:pPr>
      <w:r w:rsidRPr="0061514C">
        <w:rPr>
          <w:sz w:val="28"/>
          <w:szCs w:val="28"/>
        </w:rPr>
        <w:lastRenderedPageBreak/>
        <w:t>Trustee Lubinski disconnected via Teleconference at 9:02 pm.</w:t>
      </w:r>
    </w:p>
    <w:p w14:paraId="0A2522A0" w14:textId="5F125BD3" w:rsidR="003B74CC" w:rsidRPr="0061514C" w:rsidRDefault="003B74CC" w:rsidP="0061514C">
      <w:pPr>
        <w:spacing w:after="0" w:line="240" w:lineRule="auto"/>
        <w:rPr>
          <w:sz w:val="28"/>
          <w:szCs w:val="28"/>
        </w:rPr>
      </w:pPr>
      <w:r w:rsidRPr="0061514C">
        <w:rPr>
          <w:sz w:val="28"/>
          <w:szCs w:val="28"/>
        </w:rPr>
        <w:t xml:space="preserve"> </w:t>
      </w:r>
    </w:p>
    <w:p w14:paraId="5FE460AA" w14:textId="2E14911B" w:rsidR="00827372" w:rsidRPr="0061514C" w:rsidRDefault="003B74CC" w:rsidP="0061514C">
      <w:pPr>
        <w:spacing w:after="0" w:line="240" w:lineRule="auto"/>
        <w:ind w:left="720"/>
        <w:rPr>
          <w:sz w:val="28"/>
          <w:szCs w:val="28"/>
        </w:rPr>
      </w:pPr>
      <w:r w:rsidRPr="0061514C">
        <w:rPr>
          <w:sz w:val="28"/>
          <w:szCs w:val="28"/>
        </w:rPr>
        <w:t xml:space="preserve">MOVED by Trustee Rizzo, seconded by Trustee Kennedy, that the policy </w:t>
      </w:r>
      <w:proofErr w:type="gramStart"/>
      <w:r w:rsidRPr="0061514C">
        <w:rPr>
          <w:sz w:val="28"/>
          <w:szCs w:val="28"/>
        </w:rPr>
        <w:t>be referred</w:t>
      </w:r>
      <w:proofErr w:type="gramEnd"/>
      <w:r w:rsidRPr="0061514C">
        <w:rPr>
          <w:sz w:val="28"/>
          <w:szCs w:val="28"/>
        </w:rPr>
        <w:t xml:space="preserve"> back to staff with the </w:t>
      </w:r>
      <w:r w:rsidR="00827372" w:rsidRPr="0061514C">
        <w:rPr>
          <w:sz w:val="28"/>
          <w:szCs w:val="28"/>
        </w:rPr>
        <w:t xml:space="preserve">following </w:t>
      </w:r>
      <w:r w:rsidRPr="0061514C">
        <w:rPr>
          <w:sz w:val="28"/>
          <w:szCs w:val="28"/>
        </w:rPr>
        <w:t>amendments</w:t>
      </w:r>
      <w:r w:rsidR="00827372" w:rsidRPr="0061514C">
        <w:rPr>
          <w:sz w:val="28"/>
          <w:szCs w:val="28"/>
        </w:rPr>
        <w:t>:</w:t>
      </w:r>
    </w:p>
    <w:p w14:paraId="3A36168E" w14:textId="77777777" w:rsidR="003B74CC" w:rsidRPr="0061514C" w:rsidRDefault="003B74CC" w:rsidP="0061514C">
      <w:pPr>
        <w:spacing w:after="0" w:line="240" w:lineRule="auto"/>
        <w:rPr>
          <w:sz w:val="28"/>
          <w:szCs w:val="28"/>
        </w:rPr>
      </w:pPr>
    </w:p>
    <w:p w14:paraId="480C1B61" w14:textId="2ADCE9A6" w:rsidR="003B74CC" w:rsidRPr="0061514C" w:rsidRDefault="00827372" w:rsidP="0061514C">
      <w:pPr>
        <w:ind w:left="720"/>
        <w:rPr>
          <w:sz w:val="28"/>
          <w:szCs w:val="28"/>
        </w:rPr>
      </w:pPr>
      <w:proofErr w:type="gramStart"/>
      <w:r w:rsidRPr="0061514C">
        <w:rPr>
          <w:sz w:val="28"/>
          <w:szCs w:val="28"/>
        </w:rPr>
        <w:t>That</w:t>
      </w:r>
      <w:r w:rsidR="003B74CC" w:rsidRPr="0061514C">
        <w:rPr>
          <w:sz w:val="28"/>
          <w:szCs w:val="28"/>
        </w:rPr>
        <w:t xml:space="preserve"> references</w:t>
      </w:r>
      <w:proofErr w:type="gramEnd"/>
      <w:r w:rsidR="003B74CC" w:rsidRPr="0061514C">
        <w:rPr>
          <w:sz w:val="28"/>
          <w:szCs w:val="28"/>
        </w:rPr>
        <w:t xml:space="preserve"> to </w:t>
      </w:r>
      <w:r w:rsidR="003B74CC" w:rsidRPr="005B2916">
        <w:rPr>
          <w:i/>
          <w:sz w:val="28"/>
          <w:szCs w:val="28"/>
        </w:rPr>
        <w:t>First Nations Representatives</w:t>
      </w:r>
      <w:r w:rsidR="003B74CC" w:rsidRPr="0061514C">
        <w:rPr>
          <w:sz w:val="28"/>
          <w:szCs w:val="28"/>
        </w:rPr>
        <w:t xml:space="preserve"> </w:t>
      </w:r>
      <w:r w:rsidRPr="0061514C">
        <w:rPr>
          <w:sz w:val="28"/>
          <w:szCs w:val="28"/>
        </w:rPr>
        <w:t xml:space="preserve">be removed </w:t>
      </w:r>
      <w:r w:rsidR="003B74CC" w:rsidRPr="0061514C">
        <w:rPr>
          <w:sz w:val="28"/>
          <w:szCs w:val="28"/>
        </w:rPr>
        <w:t xml:space="preserve">throughout the </w:t>
      </w:r>
      <w:r w:rsidRPr="0061514C">
        <w:rPr>
          <w:sz w:val="28"/>
          <w:szCs w:val="28"/>
        </w:rPr>
        <w:t>p</w:t>
      </w:r>
      <w:r w:rsidR="003B74CC" w:rsidRPr="0061514C">
        <w:rPr>
          <w:sz w:val="28"/>
          <w:szCs w:val="28"/>
        </w:rPr>
        <w:t>olicy;</w:t>
      </w:r>
    </w:p>
    <w:p w14:paraId="2B055C5D" w14:textId="6EAA08B8" w:rsidR="003B74CC" w:rsidRPr="0061514C" w:rsidRDefault="00827372" w:rsidP="0061514C">
      <w:pPr>
        <w:ind w:firstLine="720"/>
        <w:rPr>
          <w:sz w:val="28"/>
          <w:szCs w:val="28"/>
        </w:rPr>
      </w:pPr>
      <w:r w:rsidRPr="0061514C">
        <w:rPr>
          <w:sz w:val="28"/>
          <w:szCs w:val="28"/>
        </w:rPr>
        <w:t xml:space="preserve">That </w:t>
      </w:r>
      <w:r w:rsidR="003B74CC" w:rsidRPr="0061514C">
        <w:rPr>
          <w:i/>
          <w:sz w:val="28"/>
          <w:szCs w:val="28"/>
        </w:rPr>
        <w:t>Trustees</w:t>
      </w:r>
      <w:r w:rsidRPr="0061514C">
        <w:rPr>
          <w:sz w:val="28"/>
          <w:szCs w:val="28"/>
        </w:rPr>
        <w:t xml:space="preserve"> </w:t>
      </w:r>
      <w:proofErr w:type="gramStart"/>
      <w:r w:rsidRPr="0061514C">
        <w:rPr>
          <w:sz w:val="28"/>
          <w:szCs w:val="28"/>
        </w:rPr>
        <w:t>be removed</w:t>
      </w:r>
      <w:proofErr w:type="gramEnd"/>
      <w:r w:rsidRPr="0061514C">
        <w:rPr>
          <w:sz w:val="28"/>
          <w:szCs w:val="28"/>
        </w:rPr>
        <w:t>, Regulation 5</w:t>
      </w:r>
      <w:r w:rsidR="00B004FA">
        <w:rPr>
          <w:sz w:val="28"/>
          <w:szCs w:val="28"/>
        </w:rPr>
        <w:t>, page 155</w:t>
      </w:r>
      <w:r w:rsidR="003B74CC" w:rsidRPr="0061514C">
        <w:rPr>
          <w:sz w:val="28"/>
          <w:szCs w:val="28"/>
        </w:rPr>
        <w:t>;</w:t>
      </w:r>
    </w:p>
    <w:p w14:paraId="07B515C9" w14:textId="77FC4810" w:rsidR="003B74CC" w:rsidRPr="0061514C" w:rsidRDefault="00827372" w:rsidP="0061514C">
      <w:pPr>
        <w:ind w:left="720"/>
        <w:rPr>
          <w:i/>
          <w:sz w:val="28"/>
          <w:szCs w:val="28"/>
        </w:rPr>
      </w:pPr>
      <w:r w:rsidRPr="0061514C">
        <w:rPr>
          <w:sz w:val="28"/>
          <w:szCs w:val="28"/>
        </w:rPr>
        <w:t xml:space="preserve">That the first sentence, </w:t>
      </w:r>
      <w:r w:rsidR="003B74CC" w:rsidRPr="0061514C">
        <w:rPr>
          <w:sz w:val="28"/>
          <w:szCs w:val="28"/>
        </w:rPr>
        <w:t>Evaluation and Metrics</w:t>
      </w:r>
      <w:r w:rsidRPr="0061514C">
        <w:rPr>
          <w:sz w:val="28"/>
          <w:szCs w:val="28"/>
        </w:rPr>
        <w:t xml:space="preserve">, </w:t>
      </w:r>
      <w:r w:rsidR="00B004FA">
        <w:rPr>
          <w:sz w:val="28"/>
          <w:szCs w:val="28"/>
        </w:rPr>
        <w:t>p</w:t>
      </w:r>
      <w:r w:rsidR="00B004FA" w:rsidRPr="0061514C">
        <w:rPr>
          <w:sz w:val="28"/>
          <w:szCs w:val="28"/>
        </w:rPr>
        <w:t>age 161,</w:t>
      </w:r>
      <w:r w:rsidR="00B004FA">
        <w:rPr>
          <w:sz w:val="28"/>
          <w:szCs w:val="28"/>
        </w:rPr>
        <w:t xml:space="preserve"> </w:t>
      </w:r>
      <w:proofErr w:type="gramStart"/>
      <w:r w:rsidRPr="0061514C">
        <w:rPr>
          <w:sz w:val="28"/>
          <w:szCs w:val="28"/>
        </w:rPr>
        <w:t>be amended</w:t>
      </w:r>
      <w:proofErr w:type="gramEnd"/>
      <w:r w:rsidR="003B74CC" w:rsidRPr="0061514C">
        <w:rPr>
          <w:sz w:val="28"/>
          <w:szCs w:val="28"/>
        </w:rPr>
        <w:t xml:space="preserve"> to read</w:t>
      </w:r>
      <w:r w:rsidR="005B2916">
        <w:rPr>
          <w:sz w:val="28"/>
          <w:szCs w:val="28"/>
        </w:rPr>
        <w:t>:</w:t>
      </w:r>
      <w:r w:rsidR="003B74CC" w:rsidRPr="0061514C">
        <w:rPr>
          <w:sz w:val="28"/>
          <w:szCs w:val="28"/>
        </w:rPr>
        <w:t xml:space="preserve"> </w:t>
      </w:r>
      <w:r w:rsidR="003B74CC" w:rsidRPr="0061514C">
        <w:rPr>
          <w:i/>
          <w:sz w:val="28"/>
          <w:szCs w:val="28"/>
        </w:rPr>
        <w:t>The effectiveness of the Policy will be determined by measuring the following in compliance with the Educatio</w:t>
      </w:r>
      <w:r w:rsidRPr="0061514C">
        <w:rPr>
          <w:i/>
          <w:sz w:val="28"/>
          <w:szCs w:val="28"/>
        </w:rPr>
        <w:t>n Act and TCDSB Operating Bylaw;</w:t>
      </w:r>
    </w:p>
    <w:p w14:paraId="491163C3" w14:textId="424E5F1F" w:rsidR="003B74CC" w:rsidRPr="0061514C" w:rsidRDefault="003B74CC" w:rsidP="0061514C">
      <w:pPr>
        <w:ind w:left="720"/>
        <w:rPr>
          <w:sz w:val="28"/>
          <w:szCs w:val="28"/>
        </w:rPr>
      </w:pPr>
      <w:r w:rsidRPr="0061514C">
        <w:rPr>
          <w:sz w:val="28"/>
          <w:szCs w:val="28"/>
        </w:rPr>
        <w:t>That Scope and Responsibility</w:t>
      </w:r>
      <w:r w:rsidR="00B004FA">
        <w:rPr>
          <w:sz w:val="28"/>
          <w:szCs w:val="28"/>
        </w:rPr>
        <w:t>, p</w:t>
      </w:r>
      <w:r w:rsidR="00827372" w:rsidRPr="0061514C">
        <w:rPr>
          <w:sz w:val="28"/>
          <w:szCs w:val="28"/>
        </w:rPr>
        <w:t>age 152,</w:t>
      </w:r>
      <w:r w:rsidRPr="0061514C">
        <w:rPr>
          <w:sz w:val="28"/>
          <w:szCs w:val="28"/>
        </w:rPr>
        <w:t xml:space="preserve"> mirror Section 11 of the Regulations of the Education Act.</w:t>
      </w:r>
    </w:p>
    <w:p w14:paraId="1F060E36" w14:textId="25A9A257" w:rsidR="003B74CC" w:rsidRPr="003B74CC" w:rsidRDefault="003B74CC" w:rsidP="003B74CC">
      <w:pPr>
        <w:rPr>
          <w:b/>
        </w:rPr>
      </w:pPr>
    </w:p>
    <w:p w14:paraId="40B69F2F" w14:textId="28E8A11F" w:rsidR="00827372" w:rsidRPr="003F21B0" w:rsidRDefault="00827372" w:rsidP="0061514C">
      <w:pPr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 w:rsidR="00190DE2">
        <w:rPr>
          <w:sz w:val="28"/>
          <w:szCs w:val="28"/>
        </w:rPr>
        <w:t xml:space="preserve"> on the Referral</w:t>
      </w:r>
      <w:r w:rsidRPr="003F21B0">
        <w:rPr>
          <w:sz w:val="28"/>
          <w:szCs w:val="28"/>
        </w:rPr>
        <w:t>, as follows:</w:t>
      </w:r>
    </w:p>
    <w:p w14:paraId="3905A0A5" w14:textId="77777777" w:rsidR="00827372" w:rsidRPr="003F21B0" w:rsidRDefault="00827372" w:rsidP="00827372">
      <w:pPr>
        <w:spacing w:after="0" w:line="240" w:lineRule="auto"/>
        <w:rPr>
          <w:sz w:val="28"/>
          <w:szCs w:val="28"/>
        </w:rPr>
      </w:pPr>
    </w:p>
    <w:p w14:paraId="27F0BA3A" w14:textId="7452C5F7" w:rsidR="00827372" w:rsidRPr="003F21B0" w:rsidRDefault="00827372" w:rsidP="0061514C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59250634" w14:textId="77777777" w:rsidR="00827372" w:rsidRPr="003F21B0" w:rsidRDefault="00827372" w:rsidP="00827372">
      <w:pPr>
        <w:spacing w:after="0" w:line="240" w:lineRule="auto"/>
        <w:rPr>
          <w:b/>
          <w:sz w:val="28"/>
          <w:szCs w:val="28"/>
          <w:u w:val="single"/>
        </w:rPr>
      </w:pPr>
    </w:p>
    <w:p w14:paraId="7C6BEF80" w14:textId="1DC5CBC7" w:rsidR="00827372" w:rsidRDefault="00827372" w:rsidP="0061514C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CFEFF2" w14:textId="537B833B" w:rsidR="00827372" w:rsidRPr="003F21B0" w:rsidRDefault="00827372" w:rsidP="0082737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1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Del Grande</w:t>
      </w:r>
      <w:r>
        <w:rPr>
          <w:sz w:val="28"/>
          <w:szCs w:val="28"/>
        </w:rPr>
        <w:tab/>
      </w:r>
    </w:p>
    <w:p w14:paraId="6B34E6DC" w14:textId="0F722CCC" w:rsidR="00827372" w:rsidRPr="003F21B0" w:rsidRDefault="00827372" w:rsidP="00827372">
      <w:pPr>
        <w:spacing w:after="0" w:line="240" w:lineRule="auto"/>
        <w:ind w:left="-720"/>
        <w:rPr>
          <w:sz w:val="28"/>
          <w:szCs w:val="28"/>
        </w:rPr>
      </w:pPr>
      <w:r w:rsidRPr="003F21B0">
        <w:rPr>
          <w:sz w:val="28"/>
          <w:szCs w:val="28"/>
        </w:rPr>
        <w:t xml:space="preserve">             </w:t>
      </w:r>
      <w:r w:rsidRPr="003F21B0">
        <w:rPr>
          <w:sz w:val="28"/>
          <w:szCs w:val="28"/>
        </w:rPr>
        <w:tab/>
        <w:t xml:space="preserve">    </w:t>
      </w:r>
      <w:r w:rsidR="0061514C">
        <w:rPr>
          <w:sz w:val="28"/>
          <w:szCs w:val="28"/>
        </w:rPr>
        <w:t xml:space="preserve">          </w:t>
      </w:r>
      <w:r w:rsidRPr="003F21B0">
        <w:rPr>
          <w:sz w:val="28"/>
          <w:szCs w:val="28"/>
        </w:rPr>
        <w:t>Di Pasquale</w:t>
      </w:r>
    </w:p>
    <w:p w14:paraId="67897EDB" w14:textId="64A1DABF" w:rsidR="00827372" w:rsidRDefault="00827372" w:rsidP="00827372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51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Kennedy</w:t>
      </w:r>
    </w:p>
    <w:p w14:paraId="20D477FE" w14:textId="22264413" w:rsidR="00827372" w:rsidRDefault="00827372" w:rsidP="0082737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14C">
        <w:rPr>
          <w:sz w:val="28"/>
          <w:szCs w:val="28"/>
        </w:rPr>
        <w:t xml:space="preserve">          </w:t>
      </w:r>
      <w:r w:rsidRPr="003F21B0">
        <w:rPr>
          <w:sz w:val="28"/>
          <w:szCs w:val="28"/>
        </w:rPr>
        <w:t>Li Preti</w:t>
      </w:r>
    </w:p>
    <w:p w14:paraId="120C1C59" w14:textId="6C176D14" w:rsidR="00827372" w:rsidRPr="003F21B0" w:rsidRDefault="00827372" w:rsidP="0082737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1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Rizzo</w:t>
      </w:r>
    </w:p>
    <w:p w14:paraId="715CE68E" w14:textId="77777777" w:rsidR="005B2916" w:rsidRDefault="00827372" w:rsidP="0082737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</w:p>
    <w:p w14:paraId="5438B46F" w14:textId="459AB9B5" w:rsidR="00827372" w:rsidRDefault="00827372" w:rsidP="0082737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</w:t>
      </w:r>
    </w:p>
    <w:p w14:paraId="168CE6C2" w14:textId="77777777" w:rsidR="0061514C" w:rsidRPr="003F21B0" w:rsidRDefault="0061514C" w:rsidP="00827372">
      <w:pPr>
        <w:spacing w:after="0" w:line="240" w:lineRule="auto"/>
        <w:rPr>
          <w:sz w:val="28"/>
          <w:szCs w:val="28"/>
        </w:rPr>
      </w:pPr>
    </w:p>
    <w:p w14:paraId="1E6EF572" w14:textId="67820131" w:rsidR="00827372" w:rsidRPr="003F21B0" w:rsidRDefault="00827372" w:rsidP="0061514C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The Motion </w:t>
      </w:r>
      <w:r w:rsidR="005B2916">
        <w:rPr>
          <w:sz w:val="28"/>
          <w:szCs w:val="28"/>
        </w:rPr>
        <w:t xml:space="preserve">to Refer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21CAD834" w14:textId="77777777" w:rsidR="00827372" w:rsidRPr="003F21B0" w:rsidRDefault="00827372" w:rsidP="00827372">
      <w:pPr>
        <w:spacing w:after="0" w:line="240" w:lineRule="auto"/>
        <w:rPr>
          <w:sz w:val="28"/>
          <w:szCs w:val="28"/>
        </w:rPr>
      </w:pPr>
    </w:p>
    <w:p w14:paraId="7DD508CC" w14:textId="77777777" w:rsidR="00827372" w:rsidRPr="003F21B0" w:rsidRDefault="00827372" w:rsidP="00827372">
      <w:pPr>
        <w:spacing w:after="0" w:line="240" w:lineRule="auto"/>
        <w:rPr>
          <w:sz w:val="28"/>
          <w:szCs w:val="28"/>
        </w:rPr>
      </w:pPr>
    </w:p>
    <w:p w14:paraId="70BF6601" w14:textId="77777777" w:rsidR="00827372" w:rsidRDefault="00827372" w:rsidP="00827372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5F1CD006" w14:textId="77777777" w:rsidR="00827372" w:rsidRDefault="00827372" w:rsidP="00827372">
      <w:pPr>
        <w:pStyle w:val="Heading1"/>
        <w:spacing w:before="0" w:after="0" w:line="240" w:lineRule="auto"/>
        <w:ind w:left="0"/>
        <w:rPr>
          <w:b/>
        </w:rPr>
      </w:pPr>
    </w:p>
    <w:p w14:paraId="00B6BE69" w14:textId="77777777" w:rsidR="00376D29" w:rsidRPr="0061514C" w:rsidRDefault="00376D29" w:rsidP="00827372">
      <w:pPr>
        <w:ind w:left="720"/>
        <w:rPr>
          <w:sz w:val="28"/>
          <w:szCs w:val="28"/>
        </w:rPr>
      </w:pPr>
    </w:p>
    <w:p w14:paraId="1FF8BB7B" w14:textId="45513D9F" w:rsidR="00827372" w:rsidRPr="0061514C" w:rsidRDefault="00827372" w:rsidP="00827372">
      <w:pPr>
        <w:ind w:left="720"/>
        <w:rPr>
          <w:sz w:val="28"/>
          <w:szCs w:val="28"/>
        </w:rPr>
      </w:pPr>
      <w:r w:rsidRPr="0061514C">
        <w:rPr>
          <w:sz w:val="28"/>
          <w:szCs w:val="28"/>
        </w:rPr>
        <w:lastRenderedPageBreak/>
        <w:t xml:space="preserve">MOVED by Trustee Rizzo, seconded by Trustee Di Pasquale, that Item 13b) </w:t>
      </w:r>
      <w:proofErr w:type="gramStart"/>
      <w:r w:rsidRPr="0061514C">
        <w:rPr>
          <w:sz w:val="28"/>
          <w:szCs w:val="28"/>
        </w:rPr>
        <w:t>be adopted</w:t>
      </w:r>
      <w:proofErr w:type="gramEnd"/>
      <w:r w:rsidRPr="0061514C">
        <w:rPr>
          <w:sz w:val="28"/>
          <w:szCs w:val="28"/>
        </w:rPr>
        <w:t xml:space="preserve"> as follows:</w:t>
      </w:r>
    </w:p>
    <w:p w14:paraId="2106CE5A" w14:textId="42127278" w:rsidR="009C67AB" w:rsidRPr="0061514C" w:rsidRDefault="00827372" w:rsidP="00827372">
      <w:pPr>
        <w:ind w:left="720" w:hanging="720"/>
        <w:rPr>
          <w:sz w:val="28"/>
          <w:szCs w:val="28"/>
        </w:rPr>
      </w:pPr>
      <w:r w:rsidRPr="0061514C">
        <w:rPr>
          <w:b/>
          <w:sz w:val="28"/>
          <w:szCs w:val="28"/>
        </w:rPr>
        <w:t>13b)</w:t>
      </w:r>
      <w:r w:rsidRPr="0061514C">
        <w:rPr>
          <w:b/>
          <w:sz w:val="28"/>
          <w:szCs w:val="28"/>
        </w:rPr>
        <w:tab/>
        <w:t>Upd</w:t>
      </w:r>
      <w:r w:rsidR="009F5827">
        <w:rPr>
          <w:b/>
          <w:sz w:val="28"/>
          <w:szCs w:val="28"/>
        </w:rPr>
        <w:t>ate to Business Cards Policy A.</w:t>
      </w:r>
      <w:r w:rsidRPr="0061514C">
        <w:rPr>
          <w:b/>
          <w:sz w:val="28"/>
          <w:szCs w:val="28"/>
        </w:rPr>
        <w:t xml:space="preserve">17 </w:t>
      </w:r>
      <w:r w:rsidRPr="0061514C">
        <w:rPr>
          <w:sz w:val="28"/>
          <w:szCs w:val="28"/>
        </w:rPr>
        <w:t xml:space="preserve">that </w:t>
      </w:r>
      <w:r w:rsidR="009C67AB" w:rsidRPr="0061514C">
        <w:rPr>
          <w:sz w:val="28"/>
          <w:szCs w:val="28"/>
        </w:rPr>
        <w:t xml:space="preserve">the Governance and Policy Committee </w:t>
      </w:r>
      <w:r w:rsidRPr="0061514C">
        <w:rPr>
          <w:sz w:val="28"/>
          <w:szCs w:val="28"/>
        </w:rPr>
        <w:t>re</w:t>
      </w:r>
      <w:r w:rsidR="005B2916">
        <w:rPr>
          <w:sz w:val="28"/>
          <w:szCs w:val="28"/>
        </w:rPr>
        <w:t>commend</w:t>
      </w:r>
      <w:r w:rsidRPr="0061514C">
        <w:rPr>
          <w:sz w:val="28"/>
          <w:szCs w:val="28"/>
        </w:rPr>
        <w:t xml:space="preserve"> to Board that the Business Card Policy A.17, as amended and proposed in Appendix A</w:t>
      </w:r>
      <w:r w:rsidR="00D33266">
        <w:rPr>
          <w:sz w:val="28"/>
          <w:szCs w:val="28"/>
        </w:rPr>
        <w:t xml:space="preserve"> of the report</w:t>
      </w:r>
      <w:r w:rsidRPr="0061514C">
        <w:rPr>
          <w:sz w:val="28"/>
          <w:szCs w:val="28"/>
        </w:rPr>
        <w:t xml:space="preserve">, </w:t>
      </w:r>
      <w:proofErr w:type="gramStart"/>
      <w:r w:rsidRPr="0061514C">
        <w:rPr>
          <w:sz w:val="28"/>
          <w:szCs w:val="28"/>
        </w:rPr>
        <w:t>be adopted</w:t>
      </w:r>
      <w:proofErr w:type="gramEnd"/>
      <w:r w:rsidR="009C67AB" w:rsidRPr="0061514C">
        <w:rPr>
          <w:sz w:val="28"/>
          <w:szCs w:val="28"/>
        </w:rPr>
        <w:t>.</w:t>
      </w:r>
    </w:p>
    <w:p w14:paraId="130F6998" w14:textId="77777777" w:rsidR="009C67AB" w:rsidRPr="0061514C" w:rsidRDefault="009C67AB" w:rsidP="00827372">
      <w:pPr>
        <w:ind w:left="720" w:hanging="720"/>
        <w:rPr>
          <w:sz w:val="28"/>
          <w:szCs w:val="28"/>
        </w:rPr>
      </w:pPr>
    </w:p>
    <w:p w14:paraId="001211DA" w14:textId="5C1C89E1" w:rsidR="00827372" w:rsidRPr="0061514C" w:rsidRDefault="009C67AB" w:rsidP="009C67AB">
      <w:pPr>
        <w:ind w:left="720"/>
        <w:rPr>
          <w:sz w:val="28"/>
          <w:szCs w:val="28"/>
        </w:rPr>
      </w:pPr>
      <w:r w:rsidRPr="0061514C">
        <w:rPr>
          <w:sz w:val="28"/>
          <w:szCs w:val="28"/>
        </w:rPr>
        <w:t xml:space="preserve">MOVED in AMENDMENT by Trustee Di Pasquale, seconded by Trustee Rizzo, that </w:t>
      </w:r>
      <w:r w:rsidRPr="0061514C">
        <w:rPr>
          <w:i/>
          <w:sz w:val="28"/>
          <w:szCs w:val="28"/>
        </w:rPr>
        <w:t xml:space="preserve">Business Cards may be paper or digital </w:t>
      </w:r>
      <w:r w:rsidRPr="0061514C">
        <w:rPr>
          <w:sz w:val="28"/>
          <w:szCs w:val="28"/>
        </w:rPr>
        <w:t>be added to the Definitions.</w:t>
      </w:r>
    </w:p>
    <w:p w14:paraId="285B1987" w14:textId="77777777" w:rsidR="005B2916" w:rsidRDefault="005B2916" w:rsidP="009C67AB">
      <w:pPr>
        <w:ind w:firstLine="720"/>
        <w:rPr>
          <w:sz w:val="28"/>
          <w:szCs w:val="28"/>
        </w:rPr>
      </w:pPr>
    </w:p>
    <w:p w14:paraId="2EAC7870" w14:textId="06B6A816" w:rsidR="00827372" w:rsidRPr="0061514C" w:rsidRDefault="00827372" w:rsidP="009C67AB">
      <w:pPr>
        <w:ind w:firstLine="720"/>
        <w:rPr>
          <w:sz w:val="28"/>
          <w:szCs w:val="28"/>
        </w:rPr>
      </w:pPr>
      <w:r w:rsidRPr="0061514C">
        <w:rPr>
          <w:sz w:val="28"/>
          <w:szCs w:val="28"/>
        </w:rPr>
        <w:t>Results of the Vote taken</w:t>
      </w:r>
      <w:r w:rsidR="009C67AB" w:rsidRPr="0061514C">
        <w:rPr>
          <w:sz w:val="28"/>
          <w:szCs w:val="28"/>
        </w:rPr>
        <w:t xml:space="preserve"> on the Amendment</w:t>
      </w:r>
      <w:r w:rsidRPr="0061514C">
        <w:rPr>
          <w:sz w:val="28"/>
          <w:szCs w:val="28"/>
        </w:rPr>
        <w:t>, as follows:</w:t>
      </w:r>
    </w:p>
    <w:p w14:paraId="29951D28" w14:textId="77777777" w:rsidR="00827372" w:rsidRPr="0061514C" w:rsidRDefault="00827372" w:rsidP="00827372">
      <w:pPr>
        <w:spacing w:after="0" w:line="240" w:lineRule="auto"/>
        <w:rPr>
          <w:sz w:val="28"/>
          <w:szCs w:val="28"/>
        </w:rPr>
      </w:pPr>
    </w:p>
    <w:p w14:paraId="588C5169" w14:textId="77777777" w:rsidR="00827372" w:rsidRPr="003F21B0" w:rsidRDefault="00827372" w:rsidP="009C67AB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1A1C06BC" w14:textId="77777777" w:rsidR="00827372" w:rsidRPr="003F21B0" w:rsidRDefault="00827372" w:rsidP="00827372">
      <w:pPr>
        <w:spacing w:after="0" w:line="240" w:lineRule="auto"/>
        <w:rPr>
          <w:b/>
          <w:sz w:val="28"/>
          <w:szCs w:val="28"/>
          <w:u w:val="single"/>
        </w:rPr>
      </w:pPr>
    </w:p>
    <w:p w14:paraId="403B08C1" w14:textId="192BCC6C" w:rsidR="00827372" w:rsidRDefault="00827372" w:rsidP="009C67AB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 Grande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A9D4AA" w14:textId="223847E2" w:rsidR="00827372" w:rsidRPr="003F21B0" w:rsidRDefault="00827372" w:rsidP="0082737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67AB">
        <w:rPr>
          <w:sz w:val="28"/>
          <w:szCs w:val="28"/>
        </w:rPr>
        <w:t xml:space="preserve">           </w:t>
      </w:r>
      <w:r w:rsidRPr="003F21B0">
        <w:rPr>
          <w:sz w:val="28"/>
          <w:szCs w:val="28"/>
        </w:rPr>
        <w:t>Di Pasquale</w:t>
      </w:r>
    </w:p>
    <w:p w14:paraId="7F5032E1" w14:textId="04E6BFF4" w:rsidR="00827372" w:rsidRDefault="00827372" w:rsidP="00827372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C67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Kennedy</w:t>
      </w:r>
    </w:p>
    <w:p w14:paraId="42BCD9A0" w14:textId="1F792B62" w:rsidR="00827372" w:rsidRDefault="00827372" w:rsidP="0082737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67AB">
        <w:rPr>
          <w:sz w:val="28"/>
          <w:szCs w:val="28"/>
        </w:rPr>
        <w:t xml:space="preserve">           </w:t>
      </w:r>
      <w:r w:rsidRPr="003F21B0">
        <w:rPr>
          <w:sz w:val="28"/>
          <w:szCs w:val="28"/>
        </w:rPr>
        <w:t>Li Preti</w:t>
      </w:r>
    </w:p>
    <w:p w14:paraId="61F59A93" w14:textId="1055A45D" w:rsidR="00827372" w:rsidRPr="003F21B0" w:rsidRDefault="00827372" w:rsidP="0082737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67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Rizzo</w:t>
      </w:r>
    </w:p>
    <w:p w14:paraId="2637F63C" w14:textId="77777777" w:rsidR="00827372" w:rsidRPr="003F21B0" w:rsidRDefault="00827372" w:rsidP="00827372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4BEE26CD" w14:textId="77777777" w:rsidR="00827372" w:rsidRPr="003F21B0" w:rsidRDefault="00827372" w:rsidP="00827372">
      <w:pPr>
        <w:spacing w:after="0" w:line="240" w:lineRule="auto"/>
        <w:rPr>
          <w:sz w:val="28"/>
          <w:szCs w:val="28"/>
        </w:rPr>
      </w:pPr>
    </w:p>
    <w:p w14:paraId="0A53597F" w14:textId="33759435" w:rsidR="00827372" w:rsidRPr="003F21B0" w:rsidRDefault="009C67AB" w:rsidP="00827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Amendment </w:t>
      </w:r>
      <w:proofErr w:type="gramStart"/>
      <w:r w:rsidR="00827372" w:rsidRPr="003F21B0">
        <w:rPr>
          <w:sz w:val="28"/>
          <w:szCs w:val="28"/>
        </w:rPr>
        <w:t>was declared</w:t>
      </w:r>
      <w:proofErr w:type="gramEnd"/>
    </w:p>
    <w:p w14:paraId="3A9D1A81" w14:textId="77777777" w:rsidR="00827372" w:rsidRPr="003F21B0" w:rsidRDefault="00827372" w:rsidP="00827372">
      <w:pPr>
        <w:spacing w:after="0" w:line="240" w:lineRule="auto"/>
        <w:rPr>
          <w:sz w:val="28"/>
          <w:szCs w:val="28"/>
        </w:rPr>
      </w:pPr>
    </w:p>
    <w:p w14:paraId="380E97A3" w14:textId="77777777" w:rsidR="00827372" w:rsidRPr="003F21B0" w:rsidRDefault="00827372" w:rsidP="00827372">
      <w:pPr>
        <w:spacing w:after="0" w:line="240" w:lineRule="auto"/>
        <w:rPr>
          <w:sz w:val="28"/>
          <w:szCs w:val="28"/>
        </w:rPr>
      </w:pPr>
    </w:p>
    <w:p w14:paraId="22DC1AB7" w14:textId="77777777" w:rsidR="00827372" w:rsidRDefault="00827372" w:rsidP="00827372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91BCD9D" w14:textId="77777777" w:rsidR="00827372" w:rsidRDefault="00827372" w:rsidP="00827372">
      <w:pPr>
        <w:pStyle w:val="Heading1"/>
        <w:spacing w:before="0" w:after="0" w:line="240" w:lineRule="auto"/>
        <w:ind w:left="0"/>
        <w:rPr>
          <w:b/>
        </w:rPr>
      </w:pPr>
    </w:p>
    <w:p w14:paraId="37B85F68" w14:textId="77777777" w:rsidR="00827372" w:rsidRDefault="00827372" w:rsidP="00827372">
      <w:pPr>
        <w:pStyle w:val="Heading1"/>
        <w:spacing w:before="0" w:after="0" w:line="240" w:lineRule="auto"/>
        <w:ind w:left="0"/>
        <w:rPr>
          <w:b/>
        </w:rPr>
      </w:pPr>
    </w:p>
    <w:p w14:paraId="63226596" w14:textId="078883B0" w:rsidR="00827372" w:rsidRDefault="00827372" w:rsidP="00827372">
      <w:pPr>
        <w:pStyle w:val="Heading1"/>
        <w:spacing w:before="0" w:after="0" w:line="240" w:lineRule="auto"/>
        <w:ind w:left="0"/>
      </w:pPr>
      <w:r>
        <w:rPr>
          <w:b/>
        </w:rPr>
        <w:tab/>
      </w:r>
      <w:r w:rsidR="009C67AB">
        <w:rPr>
          <w:b/>
        </w:rPr>
        <w:tab/>
      </w:r>
      <w:r>
        <w:t>Trustee Del Grande left the meeting at 9:42 pm.</w:t>
      </w:r>
    </w:p>
    <w:p w14:paraId="4CE847C2" w14:textId="0D5248D0" w:rsidR="00827372" w:rsidRDefault="00827372" w:rsidP="00827372"/>
    <w:p w14:paraId="09B0AA6E" w14:textId="5881BE54" w:rsidR="009C67AB" w:rsidRPr="003F21B0" w:rsidRDefault="00211A10" w:rsidP="00211A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R</w:t>
      </w:r>
      <w:r w:rsidR="009C67AB" w:rsidRPr="003F21B0">
        <w:rPr>
          <w:sz w:val="28"/>
          <w:szCs w:val="28"/>
        </w:rPr>
        <w:t>esults of the Vote taken</w:t>
      </w:r>
      <w:r w:rsidR="009C67AB">
        <w:rPr>
          <w:sz w:val="28"/>
          <w:szCs w:val="28"/>
        </w:rPr>
        <w:t xml:space="preserve"> on the Motion, as amended,</w:t>
      </w:r>
      <w:r w:rsidR="009C67AB" w:rsidRPr="003F21B0">
        <w:rPr>
          <w:sz w:val="28"/>
          <w:szCs w:val="28"/>
        </w:rPr>
        <w:t xml:space="preserve"> as follows:</w:t>
      </w:r>
    </w:p>
    <w:p w14:paraId="5986F7A8" w14:textId="77777777" w:rsidR="009C67AB" w:rsidRPr="003F21B0" w:rsidRDefault="009C67AB" w:rsidP="009C67AB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29D7BCA1" w14:textId="77777777" w:rsidR="009C67AB" w:rsidRPr="003F21B0" w:rsidRDefault="009C67AB" w:rsidP="009C67AB">
      <w:pPr>
        <w:spacing w:after="0" w:line="240" w:lineRule="auto"/>
        <w:rPr>
          <w:b/>
          <w:sz w:val="28"/>
          <w:szCs w:val="28"/>
          <w:u w:val="single"/>
        </w:rPr>
      </w:pPr>
    </w:p>
    <w:p w14:paraId="546C22BC" w14:textId="320E1A40" w:rsidR="009C67AB" w:rsidRDefault="009C67AB" w:rsidP="009C67AB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7D739E" w14:textId="77777777" w:rsidR="009C67AB" w:rsidRPr="003F21B0" w:rsidRDefault="009C67AB" w:rsidP="009C67A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Di Pasquale</w:t>
      </w:r>
    </w:p>
    <w:p w14:paraId="0EC94EC4" w14:textId="77777777" w:rsidR="009C67AB" w:rsidRDefault="009C67AB" w:rsidP="009C67AB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Kennedy</w:t>
      </w:r>
    </w:p>
    <w:p w14:paraId="5BDF6AED" w14:textId="77777777" w:rsidR="009C67AB" w:rsidRDefault="009C67AB" w:rsidP="009C67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Li Preti</w:t>
      </w:r>
    </w:p>
    <w:p w14:paraId="2515E901" w14:textId="77777777" w:rsidR="009C67AB" w:rsidRPr="003F21B0" w:rsidRDefault="009C67AB" w:rsidP="009C67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Rizzo</w:t>
      </w:r>
    </w:p>
    <w:p w14:paraId="54989C36" w14:textId="77777777" w:rsidR="009C67AB" w:rsidRPr="003F21B0" w:rsidRDefault="009C67AB" w:rsidP="009C67A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7DAD9D14" w14:textId="77777777" w:rsidR="009C67AB" w:rsidRPr="003F21B0" w:rsidRDefault="009C67AB" w:rsidP="009C67AB">
      <w:pPr>
        <w:spacing w:after="0" w:line="240" w:lineRule="auto"/>
        <w:rPr>
          <w:sz w:val="28"/>
          <w:szCs w:val="28"/>
        </w:rPr>
      </w:pPr>
    </w:p>
    <w:p w14:paraId="087003D3" w14:textId="49DFCF60" w:rsidR="009C67AB" w:rsidRPr="003F21B0" w:rsidRDefault="009C67AB" w:rsidP="009C67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Motion, as amended,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4C4F7D5C" w14:textId="77777777" w:rsidR="009C67AB" w:rsidRPr="003F21B0" w:rsidRDefault="009C67AB" w:rsidP="009C67AB">
      <w:pPr>
        <w:spacing w:after="0" w:line="240" w:lineRule="auto"/>
        <w:rPr>
          <w:sz w:val="28"/>
          <w:szCs w:val="28"/>
        </w:rPr>
      </w:pPr>
    </w:p>
    <w:p w14:paraId="208905BF" w14:textId="77777777" w:rsidR="009C67AB" w:rsidRPr="003F21B0" w:rsidRDefault="009C67AB" w:rsidP="009C67AB">
      <w:pPr>
        <w:spacing w:after="0" w:line="240" w:lineRule="auto"/>
        <w:rPr>
          <w:sz w:val="28"/>
          <w:szCs w:val="28"/>
        </w:rPr>
      </w:pPr>
    </w:p>
    <w:p w14:paraId="43AE2343" w14:textId="77777777" w:rsidR="009C67AB" w:rsidRDefault="009C67AB" w:rsidP="009C67AB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B2002D3" w14:textId="77777777" w:rsidR="00564D09" w:rsidRDefault="00564D09" w:rsidP="00827372">
      <w:pPr>
        <w:pStyle w:val="Heading1"/>
        <w:spacing w:before="0" w:after="0" w:line="240" w:lineRule="auto"/>
        <w:ind w:left="0"/>
        <w:rPr>
          <w:b/>
        </w:rPr>
      </w:pPr>
    </w:p>
    <w:p w14:paraId="20655EB9" w14:textId="77777777" w:rsidR="00564D09" w:rsidRDefault="00564D09" w:rsidP="00827372">
      <w:pPr>
        <w:pStyle w:val="Heading1"/>
        <w:spacing w:before="0" w:after="0" w:line="240" w:lineRule="auto"/>
        <w:ind w:left="0"/>
        <w:rPr>
          <w:b/>
        </w:rPr>
      </w:pPr>
    </w:p>
    <w:p w14:paraId="2526C689" w14:textId="28CC8A31" w:rsidR="00564D09" w:rsidRPr="00564D09" w:rsidRDefault="00564D09" w:rsidP="00564D09">
      <w:pPr>
        <w:pStyle w:val="Heading1"/>
        <w:spacing w:before="0" w:after="0" w:line="240" w:lineRule="auto"/>
        <w:ind w:firstLine="0"/>
      </w:pPr>
      <w:r>
        <w:t xml:space="preserve">MOVED by Trustee Rizzo, seconded by Trustee Di Pasquale, that Item 13c) </w:t>
      </w:r>
      <w:proofErr w:type="gramStart"/>
      <w:r>
        <w:t>be adopted</w:t>
      </w:r>
      <w:proofErr w:type="gramEnd"/>
      <w:r>
        <w:t xml:space="preserve"> as follows: </w:t>
      </w:r>
    </w:p>
    <w:p w14:paraId="497ADA1F" w14:textId="42165E08" w:rsidR="00564D09" w:rsidRPr="00564D09" w:rsidRDefault="00564D09" w:rsidP="00564D09">
      <w:pPr>
        <w:pStyle w:val="Heading1"/>
        <w:spacing w:after="0" w:line="240" w:lineRule="auto"/>
      </w:pPr>
      <w:r>
        <w:rPr>
          <w:b/>
        </w:rPr>
        <w:t>13c)</w:t>
      </w:r>
      <w:r>
        <w:rPr>
          <w:b/>
        </w:rPr>
        <w:tab/>
      </w:r>
      <w:r w:rsidRPr="00564D09">
        <w:rPr>
          <w:b/>
        </w:rPr>
        <w:t>Update to Freedom of Information and Prote</w:t>
      </w:r>
      <w:r w:rsidR="00970C26">
        <w:rPr>
          <w:b/>
        </w:rPr>
        <w:t>ction of Privacy Policy A.</w:t>
      </w:r>
      <w:r>
        <w:rPr>
          <w:b/>
        </w:rPr>
        <w:t xml:space="preserve">38 </w:t>
      </w:r>
      <w:r>
        <w:t>th</w:t>
      </w:r>
      <w:r w:rsidRPr="00564D09">
        <w:t xml:space="preserve">at </w:t>
      </w:r>
      <w:r>
        <w:t xml:space="preserve">the Governance and Policy Committee </w:t>
      </w:r>
      <w:r w:rsidRPr="00564D09">
        <w:t>re</w:t>
      </w:r>
      <w:r w:rsidR="005B2916">
        <w:t>commend</w:t>
      </w:r>
      <w:r w:rsidRPr="00564D09">
        <w:t xml:space="preserve"> to Board that the revised Freedom of Information and Protection of Privacy Policy A. 38, be adopted as amended</w:t>
      </w:r>
      <w:r>
        <w:t>; and</w:t>
      </w:r>
    </w:p>
    <w:p w14:paraId="15CF2B8C" w14:textId="6C8CE8EA" w:rsidR="00564D09" w:rsidRDefault="00564D09" w:rsidP="00564D09">
      <w:pPr>
        <w:pStyle w:val="Heading1"/>
        <w:spacing w:after="0" w:line="240" w:lineRule="auto"/>
        <w:ind w:firstLine="0"/>
      </w:pPr>
      <w:r w:rsidRPr="00564D09">
        <w:t xml:space="preserve">That an annual report on the number of Freedom of Information requests </w:t>
      </w:r>
      <w:proofErr w:type="gramStart"/>
      <w:r w:rsidRPr="00564D09">
        <w:t>be provided</w:t>
      </w:r>
      <w:proofErr w:type="gramEnd"/>
      <w:r w:rsidRPr="00564D09">
        <w:t xml:space="preserve"> to Trustees and that the Director of Education speak with the Chair of the Board, as the head of </w:t>
      </w:r>
      <w:r>
        <w:t>Delegation, on the requests.</w:t>
      </w:r>
    </w:p>
    <w:p w14:paraId="74D03A43" w14:textId="2B153358" w:rsidR="00564D09" w:rsidRDefault="00564D09" w:rsidP="00564D09"/>
    <w:p w14:paraId="6648A89C" w14:textId="14893424" w:rsidR="00564D09" w:rsidRPr="00564D09" w:rsidRDefault="00564D09" w:rsidP="00564D09">
      <w:pPr>
        <w:ind w:left="720"/>
      </w:pPr>
      <w:r w:rsidRPr="005B2916">
        <w:rPr>
          <w:sz w:val="28"/>
          <w:szCs w:val="28"/>
        </w:rPr>
        <w:t xml:space="preserve">MOVED in AMENDMENT by Trustee Li Preti, seconded by Trustee Crawford, that </w:t>
      </w:r>
      <w:r w:rsidRPr="005B2916">
        <w:rPr>
          <w:i/>
          <w:sz w:val="28"/>
          <w:szCs w:val="28"/>
        </w:rPr>
        <w:t xml:space="preserve">and </w:t>
      </w:r>
      <w:r w:rsidRPr="005B2916">
        <w:rPr>
          <w:sz w:val="28"/>
          <w:szCs w:val="28"/>
        </w:rPr>
        <w:t>at the end of the sentence, Regulation 1.h)</w:t>
      </w:r>
      <w:r w:rsidR="005B2916">
        <w:rPr>
          <w:sz w:val="28"/>
          <w:szCs w:val="28"/>
        </w:rPr>
        <w:t>, p</w:t>
      </w:r>
      <w:r w:rsidR="005B2916" w:rsidRPr="005B2916">
        <w:rPr>
          <w:sz w:val="28"/>
          <w:szCs w:val="28"/>
        </w:rPr>
        <w:t>age 172</w:t>
      </w:r>
      <w:r w:rsidR="005B2916">
        <w:rPr>
          <w:sz w:val="28"/>
          <w:szCs w:val="28"/>
        </w:rPr>
        <w:t>,</w:t>
      </w:r>
      <w:r w:rsidR="00C070F0">
        <w:rPr>
          <w:sz w:val="28"/>
          <w:szCs w:val="28"/>
        </w:rPr>
        <w:t xml:space="preserve"> </w:t>
      </w:r>
      <w:r w:rsidRPr="005B2916">
        <w:rPr>
          <w:sz w:val="28"/>
          <w:szCs w:val="28"/>
        </w:rPr>
        <w:t>be deleted</w:t>
      </w:r>
      <w:r w:rsidRPr="00564D09">
        <w:t>.</w:t>
      </w:r>
    </w:p>
    <w:p w14:paraId="00033029" w14:textId="46E8FF11" w:rsidR="00C070F0" w:rsidRPr="00C070F0" w:rsidRDefault="00C070F0" w:rsidP="00C070F0"/>
    <w:p w14:paraId="235E0C29" w14:textId="77777777" w:rsidR="00564D09" w:rsidRPr="003F21B0" w:rsidRDefault="00564D09" w:rsidP="00564D09">
      <w:pPr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</w:t>
      </w:r>
      <w:r w:rsidRPr="003F21B0">
        <w:rPr>
          <w:sz w:val="28"/>
          <w:szCs w:val="28"/>
        </w:rPr>
        <w:t>, as follows:</w:t>
      </w:r>
    </w:p>
    <w:p w14:paraId="6A054693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</w:p>
    <w:p w14:paraId="677172C1" w14:textId="77777777" w:rsidR="00564D09" w:rsidRPr="003F21B0" w:rsidRDefault="00564D09" w:rsidP="00564D09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064C51E6" w14:textId="77777777" w:rsidR="00564D09" w:rsidRPr="003F21B0" w:rsidRDefault="00564D09" w:rsidP="00564D09">
      <w:pPr>
        <w:spacing w:after="0" w:line="240" w:lineRule="auto"/>
        <w:rPr>
          <w:b/>
          <w:sz w:val="28"/>
          <w:szCs w:val="28"/>
          <w:u w:val="single"/>
        </w:rPr>
      </w:pPr>
    </w:p>
    <w:p w14:paraId="38EE9ABB" w14:textId="0CAD0166" w:rsidR="00564D09" w:rsidRDefault="00564D09" w:rsidP="00564D09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B2B7EC" w14:textId="77777777" w:rsidR="00564D09" w:rsidRPr="003F21B0" w:rsidRDefault="00564D09" w:rsidP="00564D0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Di Pasquale</w:t>
      </w:r>
    </w:p>
    <w:p w14:paraId="4746B738" w14:textId="77777777" w:rsidR="00564D09" w:rsidRDefault="00564D09" w:rsidP="00564D09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Kennedy</w:t>
      </w:r>
    </w:p>
    <w:p w14:paraId="7EEFBB0D" w14:textId="77777777" w:rsidR="00564D09" w:rsidRDefault="00564D09" w:rsidP="00564D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Li Preti</w:t>
      </w:r>
    </w:p>
    <w:p w14:paraId="4DE7EE83" w14:textId="77777777" w:rsidR="00564D09" w:rsidRPr="003F21B0" w:rsidRDefault="00564D09" w:rsidP="00564D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Rizzo</w:t>
      </w:r>
    </w:p>
    <w:p w14:paraId="55B5FD1E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41BC4675" w14:textId="3F6A6AD5" w:rsidR="00564D09" w:rsidRDefault="00564D09" w:rsidP="00564D09">
      <w:pPr>
        <w:spacing w:after="0" w:line="240" w:lineRule="auto"/>
        <w:rPr>
          <w:sz w:val="28"/>
          <w:szCs w:val="28"/>
        </w:rPr>
      </w:pPr>
    </w:p>
    <w:p w14:paraId="6EE7D92F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The Amendment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4F83C261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</w:p>
    <w:p w14:paraId="0CC4E912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</w:p>
    <w:p w14:paraId="792E053E" w14:textId="77777777" w:rsidR="00564D09" w:rsidRDefault="00564D09" w:rsidP="00564D09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58C1415" w14:textId="77777777" w:rsidR="00564D09" w:rsidRDefault="00564D09" w:rsidP="00564D09">
      <w:pPr>
        <w:pStyle w:val="Heading1"/>
        <w:spacing w:before="0" w:after="0" w:line="240" w:lineRule="auto"/>
        <w:ind w:left="0"/>
        <w:rPr>
          <w:b/>
        </w:rPr>
      </w:pPr>
    </w:p>
    <w:p w14:paraId="19EB4D83" w14:textId="77777777" w:rsidR="00564D09" w:rsidRDefault="00564D09" w:rsidP="00564D09">
      <w:pPr>
        <w:pStyle w:val="Heading1"/>
        <w:spacing w:before="0" w:after="0" w:line="240" w:lineRule="auto"/>
        <w:ind w:left="0"/>
        <w:rPr>
          <w:b/>
        </w:rPr>
      </w:pPr>
    </w:p>
    <w:p w14:paraId="5808B750" w14:textId="6AD72967" w:rsidR="00564D09" w:rsidRPr="003F21B0" w:rsidRDefault="00564D09" w:rsidP="00564D09">
      <w:pPr>
        <w:pStyle w:val="Heading1"/>
        <w:spacing w:before="0" w:after="0" w:line="240" w:lineRule="auto"/>
        <w:ind w:left="0"/>
        <w:rPr>
          <w:szCs w:val="28"/>
        </w:rPr>
      </w:pPr>
      <w:r>
        <w:rPr>
          <w:b/>
        </w:rPr>
        <w:tab/>
      </w:r>
      <w:r>
        <w:rPr>
          <w:b/>
        </w:rPr>
        <w:tab/>
      </w:r>
      <w:r w:rsidRPr="003F21B0">
        <w:rPr>
          <w:szCs w:val="28"/>
        </w:rPr>
        <w:t>Results of the Vote taken</w:t>
      </w:r>
      <w:r>
        <w:rPr>
          <w:szCs w:val="28"/>
        </w:rPr>
        <w:t xml:space="preserve"> on the Motion, as amended,</w:t>
      </w:r>
      <w:r w:rsidRPr="003F21B0">
        <w:rPr>
          <w:szCs w:val="28"/>
        </w:rPr>
        <w:t xml:space="preserve"> as follows:</w:t>
      </w:r>
    </w:p>
    <w:p w14:paraId="616D67EE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</w:p>
    <w:p w14:paraId="3D38F692" w14:textId="77777777" w:rsidR="00564D09" w:rsidRPr="003F21B0" w:rsidRDefault="00564D09" w:rsidP="00564D09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4D580219" w14:textId="77777777" w:rsidR="00564D09" w:rsidRPr="003F21B0" w:rsidRDefault="00564D09" w:rsidP="00564D09">
      <w:pPr>
        <w:spacing w:after="0" w:line="240" w:lineRule="auto"/>
        <w:rPr>
          <w:b/>
          <w:sz w:val="28"/>
          <w:szCs w:val="28"/>
          <w:u w:val="single"/>
        </w:rPr>
      </w:pPr>
    </w:p>
    <w:p w14:paraId="445568BA" w14:textId="77777777" w:rsidR="00564D09" w:rsidRDefault="00564D09" w:rsidP="00564D09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9F73C6" w14:textId="77777777" w:rsidR="00564D09" w:rsidRPr="003F21B0" w:rsidRDefault="00564D09" w:rsidP="00564D0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Di Pasquale</w:t>
      </w:r>
    </w:p>
    <w:p w14:paraId="4F29425A" w14:textId="77777777" w:rsidR="00564D09" w:rsidRDefault="00564D09" w:rsidP="00564D09">
      <w:pPr>
        <w:spacing w:after="0" w:line="240" w:lineRule="auto"/>
        <w:ind w:firstLine="720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Kennedy</w:t>
      </w:r>
    </w:p>
    <w:p w14:paraId="7CE36536" w14:textId="77777777" w:rsidR="00564D09" w:rsidRDefault="00564D09" w:rsidP="00564D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Li Preti</w:t>
      </w:r>
    </w:p>
    <w:p w14:paraId="3AAEC5C0" w14:textId="77777777" w:rsidR="00564D09" w:rsidRPr="003F21B0" w:rsidRDefault="00564D09" w:rsidP="00564D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Rizzo</w:t>
      </w:r>
    </w:p>
    <w:p w14:paraId="5DE51769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 xml:space="preserve">             </w:t>
      </w:r>
      <w:r w:rsidRPr="003F21B0">
        <w:rPr>
          <w:sz w:val="28"/>
          <w:szCs w:val="28"/>
        </w:rPr>
        <w:tab/>
        <w:t xml:space="preserve">     </w:t>
      </w:r>
      <w:r w:rsidRPr="003F21B0">
        <w:rPr>
          <w:sz w:val="28"/>
          <w:szCs w:val="28"/>
        </w:rPr>
        <w:tab/>
        <w:t xml:space="preserve">     </w:t>
      </w:r>
    </w:p>
    <w:p w14:paraId="38C00DFB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</w:p>
    <w:p w14:paraId="3AE5332C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Motion, as amended,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05E8E26C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</w:p>
    <w:p w14:paraId="52430EFE" w14:textId="77777777" w:rsidR="00564D09" w:rsidRPr="003F21B0" w:rsidRDefault="00564D09" w:rsidP="00564D09">
      <w:pPr>
        <w:spacing w:after="0" w:line="240" w:lineRule="auto"/>
        <w:rPr>
          <w:sz w:val="28"/>
          <w:szCs w:val="28"/>
        </w:rPr>
      </w:pPr>
    </w:p>
    <w:p w14:paraId="71A3043B" w14:textId="77777777" w:rsidR="00564D09" w:rsidRDefault="00564D09" w:rsidP="00564D09">
      <w:pPr>
        <w:spacing w:after="0" w:line="240" w:lineRule="auto"/>
        <w:rPr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14DE9499" w14:textId="244C1C65" w:rsidR="00C070F0" w:rsidRPr="00C070F0" w:rsidRDefault="00C070F0" w:rsidP="00C070F0"/>
    <w:p w14:paraId="6FF174D0" w14:textId="77777777" w:rsidR="00564D09" w:rsidRDefault="00564D09" w:rsidP="00827372">
      <w:pPr>
        <w:pStyle w:val="Heading1"/>
        <w:spacing w:before="0" w:after="0" w:line="240" w:lineRule="auto"/>
        <w:ind w:left="0"/>
        <w:rPr>
          <w:b/>
        </w:rPr>
      </w:pPr>
    </w:p>
    <w:p w14:paraId="120965E9" w14:textId="7E719C8E" w:rsidR="00C66B5B" w:rsidRDefault="00C66B5B" w:rsidP="00827372">
      <w:pPr>
        <w:pStyle w:val="Heading1"/>
        <w:spacing w:before="0" w:after="0" w:line="240" w:lineRule="auto"/>
        <w:ind w:left="0"/>
      </w:pPr>
      <w:r>
        <w:rPr>
          <w:b/>
        </w:rPr>
        <w:tab/>
      </w:r>
      <w:r>
        <w:t>MOVED by Trustee Kennedy, seconded by Trustee Crawford, that Item 13d) be adopted as follows;</w:t>
      </w:r>
    </w:p>
    <w:p w14:paraId="21E10A60" w14:textId="53E961E9" w:rsidR="00C66B5B" w:rsidRPr="00C66B5B" w:rsidRDefault="00C66B5B" w:rsidP="00C66B5B"/>
    <w:p w14:paraId="0A9498AD" w14:textId="13E578D1" w:rsidR="00C66B5B" w:rsidRPr="00C66B5B" w:rsidRDefault="00C66B5B" w:rsidP="00C66B5B">
      <w:pPr>
        <w:pStyle w:val="Heading1"/>
        <w:spacing w:after="0" w:line="240" w:lineRule="auto"/>
        <w:ind w:left="0"/>
        <w:rPr>
          <w:b/>
        </w:rPr>
      </w:pPr>
      <w:r>
        <w:rPr>
          <w:b/>
        </w:rPr>
        <w:t>13d)</w:t>
      </w:r>
      <w:r>
        <w:rPr>
          <w:b/>
        </w:rPr>
        <w:tab/>
      </w:r>
      <w:r w:rsidRPr="00C66B5B">
        <w:rPr>
          <w:b/>
        </w:rPr>
        <w:t>Update to V</w:t>
      </w:r>
      <w:r>
        <w:rPr>
          <w:b/>
        </w:rPr>
        <w:t xml:space="preserve">ideo Surveillance Policy B.M.07 </w:t>
      </w:r>
      <w:r>
        <w:t>t</w:t>
      </w:r>
      <w:r w:rsidRPr="00C66B5B">
        <w:t xml:space="preserve">hat </w:t>
      </w:r>
      <w:r w:rsidR="00EB02F5">
        <w:t>the Governance and Policy Committee</w:t>
      </w:r>
      <w:r w:rsidRPr="00C66B5B">
        <w:t xml:space="preserve"> recommend to Board that the revised Surveillance Policy B.M. 07 per</w:t>
      </w:r>
      <w:r w:rsidR="00D33266">
        <w:t xml:space="preserve"> Appendix A of the report</w:t>
      </w:r>
      <w:r w:rsidRPr="00C66B5B">
        <w:t xml:space="preserve"> </w:t>
      </w:r>
      <w:proofErr w:type="gramStart"/>
      <w:r w:rsidRPr="00C66B5B">
        <w:t>be approved</w:t>
      </w:r>
      <w:proofErr w:type="gramEnd"/>
      <w:r w:rsidRPr="00C66B5B">
        <w:t>.</w:t>
      </w:r>
      <w:r w:rsidRPr="00C66B5B">
        <w:tab/>
      </w:r>
    </w:p>
    <w:p w14:paraId="66FABC1A" w14:textId="567E08A8" w:rsidR="00C66B5B" w:rsidRDefault="00C66B5B" w:rsidP="00827372">
      <w:pPr>
        <w:pStyle w:val="Heading1"/>
        <w:spacing w:before="0" w:after="0" w:line="240" w:lineRule="auto"/>
        <w:ind w:left="0"/>
        <w:rPr>
          <w:b/>
        </w:rPr>
      </w:pPr>
    </w:p>
    <w:p w14:paraId="38B42E0B" w14:textId="5421CB99" w:rsidR="00C66B5B" w:rsidRPr="003F21B0" w:rsidRDefault="00C66B5B" w:rsidP="00C66B5B">
      <w:pPr>
        <w:pStyle w:val="Heading1"/>
        <w:spacing w:before="0" w:after="0" w:line="240" w:lineRule="auto"/>
        <w:ind w:left="0"/>
        <w:rPr>
          <w:szCs w:val="28"/>
        </w:rPr>
      </w:pPr>
      <w:r>
        <w:rPr>
          <w:b/>
        </w:rPr>
        <w:tab/>
      </w:r>
      <w:r w:rsidRPr="003F21B0">
        <w:rPr>
          <w:szCs w:val="28"/>
        </w:rPr>
        <w:t>Results of the Vote taken</w:t>
      </w:r>
      <w:r>
        <w:rPr>
          <w:szCs w:val="28"/>
        </w:rPr>
        <w:t>,</w:t>
      </w:r>
      <w:r w:rsidRPr="003F21B0">
        <w:rPr>
          <w:szCs w:val="28"/>
        </w:rPr>
        <w:t xml:space="preserve"> as follows:</w:t>
      </w:r>
    </w:p>
    <w:p w14:paraId="735730F6" w14:textId="77777777" w:rsidR="00C66B5B" w:rsidRPr="003F21B0" w:rsidRDefault="00C66B5B" w:rsidP="00C66B5B">
      <w:pPr>
        <w:spacing w:after="0" w:line="240" w:lineRule="auto"/>
        <w:rPr>
          <w:sz w:val="28"/>
          <w:szCs w:val="28"/>
        </w:rPr>
      </w:pPr>
    </w:p>
    <w:p w14:paraId="72FE4CD1" w14:textId="77777777" w:rsidR="00C66B5B" w:rsidRPr="003F21B0" w:rsidRDefault="00C66B5B" w:rsidP="00C66B5B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20D5ED15" w14:textId="77777777" w:rsidR="00C66B5B" w:rsidRPr="003F21B0" w:rsidRDefault="00C66B5B" w:rsidP="00C66B5B">
      <w:pPr>
        <w:spacing w:after="0" w:line="240" w:lineRule="auto"/>
        <w:rPr>
          <w:b/>
          <w:sz w:val="28"/>
          <w:szCs w:val="28"/>
          <w:u w:val="single"/>
        </w:rPr>
      </w:pPr>
    </w:p>
    <w:p w14:paraId="49F4FB8C" w14:textId="77777777" w:rsidR="00C66B5B" w:rsidRDefault="00C66B5B" w:rsidP="00C66B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62F72F" w14:textId="239FD587" w:rsidR="00C66B5B" w:rsidRPr="003F21B0" w:rsidRDefault="00C66B5B" w:rsidP="00C66B5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21B0">
        <w:rPr>
          <w:sz w:val="28"/>
          <w:szCs w:val="28"/>
        </w:rPr>
        <w:t>Di Pasquale</w:t>
      </w:r>
    </w:p>
    <w:p w14:paraId="2DB1B14C" w14:textId="77777777" w:rsidR="00C66B5B" w:rsidRDefault="00C66B5B" w:rsidP="00C66B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Kennedy</w:t>
      </w:r>
    </w:p>
    <w:p w14:paraId="14EB87AE" w14:textId="77777777" w:rsidR="00C66B5B" w:rsidRDefault="00C66B5B" w:rsidP="00C66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F21B0">
        <w:rPr>
          <w:sz w:val="28"/>
          <w:szCs w:val="28"/>
        </w:rPr>
        <w:t>Li Preti</w:t>
      </w:r>
    </w:p>
    <w:p w14:paraId="2AC0D43C" w14:textId="77777777" w:rsidR="00C66B5B" w:rsidRPr="003F21B0" w:rsidRDefault="00C66B5B" w:rsidP="00C66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Rizzo</w:t>
      </w:r>
    </w:p>
    <w:p w14:paraId="53F57AEE" w14:textId="3F6A7442" w:rsidR="00C66B5B" w:rsidRPr="003F21B0" w:rsidRDefault="00C66B5B" w:rsidP="00C66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Motion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0B79E9EF" w14:textId="77777777" w:rsidR="00C66B5B" w:rsidRPr="003F21B0" w:rsidRDefault="00C66B5B" w:rsidP="00C66B5B">
      <w:pPr>
        <w:spacing w:after="0" w:line="240" w:lineRule="auto"/>
        <w:rPr>
          <w:sz w:val="28"/>
          <w:szCs w:val="28"/>
        </w:rPr>
      </w:pPr>
    </w:p>
    <w:p w14:paraId="5F1037C2" w14:textId="77777777" w:rsidR="00C66B5B" w:rsidRPr="003F21B0" w:rsidRDefault="00C66B5B" w:rsidP="00C66B5B">
      <w:pPr>
        <w:spacing w:after="0" w:line="240" w:lineRule="auto"/>
        <w:rPr>
          <w:sz w:val="28"/>
          <w:szCs w:val="28"/>
        </w:rPr>
      </w:pPr>
    </w:p>
    <w:p w14:paraId="0C3807B0" w14:textId="2D784D0C" w:rsidR="00C66B5B" w:rsidRDefault="00C66B5B" w:rsidP="00C66B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  <w:t>CARRIED</w:t>
      </w:r>
    </w:p>
    <w:p w14:paraId="7B3092E8" w14:textId="77777777" w:rsidR="008545DB" w:rsidRDefault="008545DB" w:rsidP="00C66B5B">
      <w:pPr>
        <w:spacing w:after="0" w:line="240" w:lineRule="auto"/>
        <w:rPr>
          <w:szCs w:val="28"/>
        </w:rPr>
      </w:pPr>
    </w:p>
    <w:p w14:paraId="251B8CF1" w14:textId="19C54FE4" w:rsidR="00C66B5B" w:rsidRDefault="00C66B5B" w:rsidP="00827372">
      <w:pPr>
        <w:pStyle w:val="Heading1"/>
        <w:spacing w:before="0" w:after="0" w:line="240" w:lineRule="auto"/>
        <w:ind w:left="0"/>
        <w:rPr>
          <w:b/>
        </w:rPr>
      </w:pPr>
    </w:p>
    <w:p w14:paraId="72109593" w14:textId="52EE901D" w:rsidR="00B2431C" w:rsidRDefault="00B2431C" w:rsidP="00827372">
      <w:pPr>
        <w:pStyle w:val="Heading1"/>
        <w:spacing w:before="0" w:after="0" w:line="240" w:lineRule="auto"/>
        <w:ind w:left="0"/>
        <w:rPr>
          <w:b/>
        </w:rPr>
      </w:pPr>
      <w:r>
        <w:rPr>
          <w:b/>
        </w:rPr>
        <w:t>17.</w:t>
      </w:r>
      <w:r>
        <w:rPr>
          <w:b/>
        </w:rPr>
        <w:tab/>
        <w:t>Adjournment</w:t>
      </w:r>
    </w:p>
    <w:p w14:paraId="5B9046BB" w14:textId="5715E3A4" w:rsidR="00B2431C" w:rsidRDefault="00B2431C" w:rsidP="00B2431C"/>
    <w:p w14:paraId="07B966DD" w14:textId="77777777" w:rsidR="00C66B5B" w:rsidRDefault="00D82147" w:rsidP="00C66B5B">
      <w:pPr>
        <w:pStyle w:val="Heading1"/>
        <w:spacing w:before="0" w:after="0" w:line="240" w:lineRule="auto"/>
      </w:pPr>
      <w:r w:rsidRPr="0050310D">
        <w:t>MOVED by Trustee</w:t>
      </w:r>
      <w:r w:rsidR="002D5D17">
        <w:t xml:space="preserve"> </w:t>
      </w:r>
      <w:r w:rsidR="00C66B5B">
        <w:t xml:space="preserve">Crawford, seconded by Trustee </w:t>
      </w:r>
      <w:r w:rsidR="002D5D17">
        <w:t>D</w:t>
      </w:r>
      <w:r w:rsidR="00831B25">
        <w:t>i Pasquale</w:t>
      </w:r>
      <w:r w:rsidR="00B2431C">
        <w:t>,</w:t>
      </w:r>
      <w:r w:rsidRPr="0050310D">
        <w:t xml:space="preserve"> that the meeting</w:t>
      </w:r>
      <w:r w:rsidR="0043271F">
        <w:t xml:space="preserve"> </w:t>
      </w:r>
    </w:p>
    <w:p w14:paraId="2F0AE996" w14:textId="32EEA194" w:rsidR="00AA6F66" w:rsidRDefault="00B2431C" w:rsidP="00C66B5B">
      <w:pPr>
        <w:pStyle w:val="Heading1"/>
        <w:spacing w:before="0" w:after="0" w:line="240" w:lineRule="auto"/>
        <w:rPr>
          <w:szCs w:val="28"/>
        </w:rPr>
      </w:pPr>
      <w:proofErr w:type="gramStart"/>
      <w:r>
        <w:t>be</w:t>
      </w:r>
      <w:proofErr w:type="gramEnd"/>
      <w:r>
        <w:t xml:space="preserve"> adjourned.</w:t>
      </w:r>
    </w:p>
    <w:p w14:paraId="01249F93" w14:textId="6796240A" w:rsidR="00AA6F66" w:rsidRDefault="00AA6F66" w:rsidP="00B14C8A">
      <w:pPr>
        <w:spacing w:after="0" w:line="240" w:lineRule="auto"/>
        <w:rPr>
          <w:sz w:val="28"/>
          <w:szCs w:val="28"/>
        </w:rPr>
      </w:pPr>
    </w:p>
    <w:p w14:paraId="7AD5DD6E" w14:textId="77777777" w:rsidR="00AA6F66" w:rsidRDefault="00AA6F66" w:rsidP="0043271F">
      <w:pPr>
        <w:spacing w:after="0" w:line="240" w:lineRule="auto"/>
        <w:ind w:firstLine="720"/>
        <w:rPr>
          <w:sz w:val="28"/>
          <w:szCs w:val="28"/>
        </w:rPr>
      </w:pPr>
    </w:p>
    <w:p w14:paraId="75A33921" w14:textId="7AAFBBBB" w:rsidR="006420C4" w:rsidRPr="003F21B0" w:rsidRDefault="006420C4" w:rsidP="00C66B5B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as </w:t>
      </w:r>
      <w:r w:rsidRPr="003F21B0">
        <w:rPr>
          <w:sz w:val="28"/>
          <w:szCs w:val="28"/>
        </w:rPr>
        <w:t>follows:</w:t>
      </w:r>
    </w:p>
    <w:p w14:paraId="11D39536" w14:textId="77777777" w:rsidR="006420C4" w:rsidRPr="003F21B0" w:rsidRDefault="006420C4" w:rsidP="006420C4">
      <w:pPr>
        <w:spacing w:after="0" w:line="240" w:lineRule="auto"/>
        <w:rPr>
          <w:sz w:val="28"/>
          <w:szCs w:val="28"/>
        </w:rPr>
      </w:pPr>
    </w:p>
    <w:p w14:paraId="7D0FF395" w14:textId="7EE9BF3E" w:rsidR="006420C4" w:rsidRPr="003F21B0" w:rsidRDefault="006420C4" w:rsidP="006420C4">
      <w:pPr>
        <w:spacing w:after="0" w:line="240" w:lineRule="auto"/>
        <w:rPr>
          <w:b/>
          <w:sz w:val="28"/>
          <w:szCs w:val="28"/>
          <w:u w:val="single"/>
        </w:rPr>
      </w:pPr>
      <w:r w:rsidRPr="003F21B0">
        <w:rPr>
          <w:b/>
          <w:sz w:val="28"/>
          <w:szCs w:val="28"/>
          <w:u w:val="single"/>
        </w:rPr>
        <w:t>In Favour</w:t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sz w:val="28"/>
          <w:szCs w:val="28"/>
        </w:rPr>
        <w:tab/>
      </w:r>
      <w:r w:rsidRPr="003F21B0">
        <w:rPr>
          <w:b/>
          <w:sz w:val="28"/>
          <w:szCs w:val="28"/>
          <w:u w:val="single"/>
        </w:rPr>
        <w:t>Opposed</w:t>
      </w:r>
    </w:p>
    <w:p w14:paraId="5366CF98" w14:textId="77777777" w:rsidR="00C66B5B" w:rsidRDefault="00C66B5B" w:rsidP="00831B25">
      <w:pPr>
        <w:spacing w:after="0" w:line="240" w:lineRule="auto"/>
        <w:rPr>
          <w:sz w:val="28"/>
          <w:szCs w:val="28"/>
        </w:rPr>
      </w:pPr>
    </w:p>
    <w:p w14:paraId="1983AB1D" w14:textId="1038B553" w:rsidR="00831B25" w:rsidRDefault="00831B25" w:rsidP="00831B25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483D97" w14:textId="74F84BD1" w:rsidR="00831B25" w:rsidRDefault="00C66B5B" w:rsidP="00C66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31B25">
        <w:rPr>
          <w:sz w:val="28"/>
          <w:szCs w:val="28"/>
        </w:rPr>
        <w:t>Di Pas</w:t>
      </w:r>
      <w:r w:rsidR="00831B25" w:rsidRPr="003F21B0">
        <w:rPr>
          <w:sz w:val="28"/>
          <w:szCs w:val="28"/>
        </w:rPr>
        <w:t>quale</w:t>
      </w:r>
    </w:p>
    <w:p w14:paraId="4D6FC3B0" w14:textId="20FDE29D" w:rsidR="00831B25" w:rsidRDefault="00C66B5B" w:rsidP="00C66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831B25">
        <w:rPr>
          <w:sz w:val="28"/>
          <w:szCs w:val="28"/>
        </w:rPr>
        <w:t>Kennedy</w:t>
      </w:r>
    </w:p>
    <w:p w14:paraId="53B31E43" w14:textId="43963365" w:rsidR="00831B25" w:rsidRDefault="00C66B5B" w:rsidP="00C66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31B25">
        <w:rPr>
          <w:sz w:val="28"/>
          <w:szCs w:val="28"/>
        </w:rPr>
        <w:t>Li Preti</w:t>
      </w:r>
    </w:p>
    <w:p w14:paraId="199CDCB0" w14:textId="5E3C2AE7" w:rsidR="00831B25" w:rsidRDefault="00C66B5B" w:rsidP="00C66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31B25">
        <w:rPr>
          <w:sz w:val="28"/>
          <w:szCs w:val="28"/>
        </w:rPr>
        <w:t>Rizzo</w:t>
      </w:r>
    </w:p>
    <w:p w14:paraId="31CB1871" w14:textId="77777777" w:rsidR="00831B25" w:rsidRDefault="00831B25" w:rsidP="00831B2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5EE1440" w14:textId="77777777" w:rsidR="00AA6F66" w:rsidRPr="003F21B0" w:rsidRDefault="00AA6F66" w:rsidP="00AA6F66">
      <w:pPr>
        <w:spacing w:after="0" w:line="240" w:lineRule="auto"/>
        <w:rPr>
          <w:sz w:val="28"/>
          <w:szCs w:val="28"/>
        </w:rPr>
      </w:pPr>
    </w:p>
    <w:p w14:paraId="62E8489E" w14:textId="072D50BF" w:rsidR="0043271F" w:rsidRPr="003F21B0" w:rsidRDefault="0043271F" w:rsidP="0043271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3F21B0">
        <w:rPr>
          <w:sz w:val="28"/>
          <w:szCs w:val="28"/>
        </w:rPr>
        <w:t xml:space="preserve"> </w:t>
      </w:r>
      <w:proofErr w:type="gramStart"/>
      <w:r w:rsidRPr="003F21B0">
        <w:rPr>
          <w:sz w:val="28"/>
          <w:szCs w:val="28"/>
        </w:rPr>
        <w:t>was declared</w:t>
      </w:r>
      <w:proofErr w:type="gramEnd"/>
    </w:p>
    <w:p w14:paraId="0436AEDE" w14:textId="77777777" w:rsidR="0043271F" w:rsidRPr="003F21B0" w:rsidRDefault="0043271F" w:rsidP="0043271F">
      <w:pPr>
        <w:spacing w:after="0" w:line="240" w:lineRule="auto"/>
        <w:rPr>
          <w:sz w:val="28"/>
          <w:szCs w:val="28"/>
        </w:rPr>
      </w:pPr>
    </w:p>
    <w:p w14:paraId="40DF297B" w14:textId="77777777" w:rsidR="0043271F" w:rsidRPr="003F21B0" w:rsidRDefault="0043271F" w:rsidP="0043271F">
      <w:pPr>
        <w:spacing w:after="0" w:line="240" w:lineRule="auto"/>
        <w:rPr>
          <w:sz w:val="28"/>
          <w:szCs w:val="28"/>
        </w:rPr>
      </w:pPr>
    </w:p>
    <w:p w14:paraId="4C471B51" w14:textId="77777777" w:rsidR="0043271F" w:rsidRPr="004601AD" w:rsidRDefault="0043271F" w:rsidP="0043271F">
      <w:pPr>
        <w:spacing w:after="0" w:line="240" w:lineRule="auto"/>
        <w:rPr>
          <w:sz w:val="28"/>
          <w:szCs w:val="28"/>
        </w:rPr>
      </w:pPr>
      <w:r w:rsidRPr="003F21B0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</w:r>
      <w:r w:rsidRPr="004601AD">
        <w:rPr>
          <w:sz w:val="28"/>
          <w:szCs w:val="28"/>
        </w:rPr>
        <w:tab/>
        <w:t>CARRIED</w:t>
      </w:r>
    </w:p>
    <w:p w14:paraId="73D467E7" w14:textId="16A2A5C6" w:rsidR="0024319D" w:rsidRDefault="0024319D">
      <w:pPr>
        <w:spacing w:after="0"/>
      </w:pPr>
    </w:p>
    <w:p w14:paraId="4B2FE063" w14:textId="092F1DE8" w:rsidR="00930782" w:rsidRDefault="00930782">
      <w:pPr>
        <w:spacing w:after="0"/>
      </w:pPr>
    </w:p>
    <w:p w14:paraId="6F9B02A1" w14:textId="3FE1BB0B" w:rsidR="00C66B5B" w:rsidRDefault="00C66B5B">
      <w:pPr>
        <w:spacing w:after="0"/>
      </w:pPr>
    </w:p>
    <w:p w14:paraId="3879E47A" w14:textId="77777777" w:rsidR="00C66B5B" w:rsidRDefault="00C66B5B">
      <w:pPr>
        <w:spacing w:after="0"/>
      </w:pPr>
    </w:p>
    <w:p w14:paraId="178F1C92" w14:textId="77777777" w:rsidR="00D33266" w:rsidRDefault="00D33266">
      <w:pPr>
        <w:spacing w:after="0"/>
      </w:pPr>
    </w:p>
    <w:p w14:paraId="43032616" w14:textId="77777777" w:rsidR="00003A09" w:rsidRDefault="00003A09">
      <w:pPr>
        <w:spacing w:after="0"/>
      </w:pPr>
    </w:p>
    <w:p w14:paraId="0A59438A" w14:textId="3E697EB3" w:rsidR="003D6B2D" w:rsidRDefault="003D6B2D">
      <w:pPr>
        <w:spacing w:after="0"/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E12801" w14:paraId="73A023C2" w14:textId="77777777" w:rsidTr="003D6B2D">
        <w:trPr>
          <w:tblHeader/>
        </w:trPr>
        <w:tc>
          <w:tcPr>
            <w:tcW w:w="4470" w:type="dxa"/>
          </w:tcPr>
          <w:p w14:paraId="73A023C0" w14:textId="2E9D89FA" w:rsidR="00E12801" w:rsidRDefault="0050310D" w:rsidP="0050310D">
            <w:pPr>
              <w:pStyle w:val="Signature"/>
            </w:pPr>
            <w:r>
              <w:t>_____________________________</w:t>
            </w:r>
          </w:p>
        </w:tc>
        <w:tc>
          <w:tcPr>
            <w:tcW w:w="4890" w:type="dxa"/>
          </w:tcPr>
          <w:p w14:paraId="73A023C1" w14:textId="77777777" w:rsidR="00E12801" w:rsidRDefault="00A51135">
            <w:pPr>
              <w:pStyle w:val="Signature"/>
            </w:pPr>
            <w:r>
              <w:t>________________________________</w:t>
            </w:r>
          </w:p>
        </w:tc>
      </w:tr>
      <w:tr w:rsidR="00E12801" w14:paraId="73A023C5" w14:textId="77777777" w:rsidTr="003D6B2D">
        <w:trPr>
          <w:tblHeader/>
        </w:trPr>
        <w:tc>
          <w:tcPr>
            <w:tcW w:w="4470" w:type="dxa"/>
          </w:tcPr>
          <w:p w14:paraId="73A023C3" w14:textId="77777777" w:rsidR="00E12801" w:rsidRDefault="00A51135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73A023C4" w14:textId="77777777" w:rsidR="00E12801" w:rsidRDefault="00A51135">
            <w:pPr>
              <w:pStyle w:val="Signature"/>
            </w:pPr>
            <w:r>
              <w:t>CHAIR</w:t>
            </w:r>
          </w:p>
        </w:tc>
      </w:tr>
      <w:tr w:rsidR="00E12801" w14:paraId="73A023C8" w14:textId="77777777" w:rsidTr="003D6B2D">
        <w:trPr>
          <w:tblHeader/>
        </w:trPr>
        <w:tc>
          <w:tcPr>
            <w:tcW w:w="4470" w:type="dxa"/>
          </w:tcPr>
          <w:p w14:paraId="73A023C6" w14:textId="77777777" w:rsidR="00E12801" w:rsidRDefault="00E12801">
            <w:pPr>
              <w:pStyle w:val="Signature"/>
            </w:pPr>
          </w:p>
        </w:tc>
        <w:tc>
          <w:tcPr>
            <w:tcW w:w="4890" w:type="dxa"/>
          </w:tcPr>
          <w:p w14:paraId="73A023C7" w14:textId="77777777" w:rsidR="00E12801" w:rsidRDefault="00E12801">
            <w:pPr>
              <w:pStyle w:val="Signature"/>
            </w:pPr>
          </w:p>
        </w:tc>
      </w:tr>
    </w:tbl>
    <w:p w14:paraId="73A023C9" w14:textId="77777777" w:rsidR="00A51135" w:rsidRDefault="00A51135"/>
    <w:sectPr w:rsidR="00A511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23D1" w14:textId="77777777" w:rsidR="00F34534" w:rsidRDefault="00F34534">
      <w:pPr>
        <w:spacing w:after="0" w:line="240" w:lineRule="auto"/>
      </w:pPr>
      <w:r>
        <w:separator/>
      </w:r>
    </w:p>
  </w:endnote>
  <w:endnote w:type="continuationSeparator" w:id="0">
    <w:p w14:paraId="73A023D3" w14:textId="77777777" w:rsidR="00F34534" w:rsidRDefault="00F3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3CC" w14:textId="1F562ED6" w:rsidR="00F34534" w:rsidRDefault="00F3453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23CD" w14:textId="77777777" w:rsidR="00F34534" w:rsidRDefault="00F34534">
      <w:pPr>
        <w:spacing w:after="0" w:line="240" w:lineRule="auto"/>
      </w:pPr>
      <w:r>
        <w:separator/>
      </w:r>
    </w:p>
  </w:footnote>
  <w:footnote w:type="continuationSeparator" w:id="0">
    <w:p w14:paraId="73A023CF" w14:textId="77777777" w:rsidR="00F34534" w:rsidRDefault="00F3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3CB" w14:textId="77777777" w:rsidR="00F34534" w:rsidRDefault="00F3453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980"/>
    <w:multiLevelType w:val="hybridMultilevel"/>
    <w:tmpl w:val="B3066BA2"/>
    <w:lvl w:ilvl="0" w:tplc="06D8F24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C3B4897"/>
    <w:multiLevelType w:val="hybridMultilevel"/>
    <w:tmpl w:val="1436C5D8"/>
    <w:lvl w:ilvl="0" w:tplc="A27E6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25117"/>
    <w:multiLevelType w:val="hybridMultilevel"/>
    <w:tmpl w:val="A13ADD54"/>
    <w:lvl w:ilvl="0" w:tplc="44FCC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C609E"/>
    <w:multiLevelType w:val="hybridMultilevel"/>
    <w:tmpl w:val="DB888EF8"/>
    <w:lvl w:ilvl="0" w:tplc="071A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810BE"/>
    <w:multiLevelType w:val="hybridMultilevel"/>
    <w:tmpl w:val="B64AD03A"/>
    <w:lvl w:ilvl="0" w:tplc="B4105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B22D6"/>
    <w:multiLevelType w:val="hybridMultilevel"/>
    <w:tmpl w:val="44F4CF3C"/>
    <w:lvl w:ilvl="0" w:tplc="E9F280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863A8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4B0BE">
      <w:start w:val="2"/>
      <w:numFmt w:val="decimal"/>
      <w:lvlRestart w:val="0"/>
      <w:lvlText w:val="%3)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8013E">
      <w:start w:val="1"/>
      <w:numFmt w:val="decimal"/>
      <w:lvlText w:val="%4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A3C56">
      <w:start w:val="1"/>
      <w:numFmt w:val="lowerLetter"/>
      <w:lvlText w:val="%5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E56F4">
      <w:start w:val="1"/>
      <w:numFmt w:val="lowerRoman"/>
      <w:lvlText w:val="%6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071D0">
      <w:start w:val="1"/>
      <w:numFmt w:val="decimal"/>
      <w:lvlText w:val="%7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46798">
      <w:start w:val="1"/>
      <w:numFmt w:val="lowerLetter"/>
      <w:lvlText w:val="%8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689C4">
      <w:start w:val="1"/>
      <w:numFmt w:val="lowerRoman"/>
      <w:lvlText w:val="%9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1"/>
    <w:rsid w:val="00003A09"/>
    <w:rsid w:val="00005E96"/>
    <w:rsid w:val="00011A71"/>
    <w:rsid w:val="00011A9F"/>
    <w:rsid w:val="0002119C"/>
    <w:rsid w:val="000242EA"/>
    <w:rsid w:val="00026B38"/>
    <w:rsid w:val="000329FE"/>
    <w:rsid w:val="00046254"/>
    <w:rsid w:val="000527F2"/>
    <w:rsid w:val="0007212D"/>
    <w:rsid w:val="00080C40"/>
    <w:rsid w:val="000A3ECF"/>
    <w:rsid w:val="000A5D34"/>
    <w:rsid w:val="000B611F"/>
    <w:rsid w:val="000C6197"/>
    <w:rsid w:val="000C62BD"/>
    <w:rsid w:val="000E28D1"/>
    <w:rsid w:val="000E7C12"/>
    <w:rsid w:val="000F5C9D"/>
    <w:rsid w:val="000F76CC"/>
    <w:rsid w:val="0012435D"/>
    <w:rsid w:val="001264D6"/>
    <w:rsid w:val="001325AE"/>
    <w:rsid w:val="00135BF8"/>
    <w:rsid w:val="00157C86"/>
    <w:rsid w:val="0016166C"/>
    <w:rsid w:val="00173BFC"/>
    <w:rsid w:val="00190DE2"/>
    <w:rsid w:val="001D2412"/>
    <w:rsid w:val="001F55D5"/>
    <w:rsid w:val="00211A10"/>
    <w:rsid w:val="00215249"/>
    <w:rsid w:val="00221881"/>
    <w:rsid w:val="00237494"/>
    <w:rsid w:val="002410BB"/>
    <w:rsid w:val="002423D3"/>
    <w:rsid w:val="0024319D"/>
    <w:rsid w:val="002767C9"/>
    <w:rsid w:val="00276F33"/>
    <w:rsid w:val="00283EBE"/>
    <w:rsid w:val="002921F7"/>
    <w:rsid w:val="002A19A9"/>
    <w:rsid w:val="002B6291"/>
    <w:rsid w:val="002C1F11"/>
    <w:rsid w:val="002C5CD9"/>
    <w:rsid w:val="002C7FF1"/>
    <w:rsid w:val="002D5D17"/>
    <w:rsid w:val="002E2FA1"/>
    <w:rsid w:val="002F6CCE"/>
    <w:rsid w:val="003152A3"/>
    <w:rsid w:val="00316C8D"/>
    <w:rsid w:val="00327FF1"/>
    <w:rsid w:val="003407CF"/>
    <w:rsid w:val="00350333"/>
    <w:rsid w:val="00363EFB"/>
    <w:rsid w:val="0037245B"/>
    <w:rsid w:val="0037273B"/>
    <w:rsid w:val="00372752"/>
    <w:rsid w:val="00376D29"/>
    <w:rsid w:val="00380C0D"/>
    <w:rsid w:val="00390D65"/>
    <w:rsid w:val="003916F0"/>
    <w:rsid w:val="00395D98"/>
    <w:rsid w:val="00396DCD"/>
    <w:rsid w:val="00397D62"/>
    <w:rsid w:val="003A4D2C"/>
    <w:rsid w:val="003A7042"/>
    <w:rsid w:val="003B74CC"/>
    <w:rsid w:val="003C4979"/>
    <w:rsid w:val="003C7664"/>
    <w:rsid w:val="003D6B2D"/>
    <w:rsid w:val="003E1DB1"/>
    <w:rsid w:val="003F1572"/>
    <w:rsid w:val="003F18C7"/>
    <w:rsid w:val="003F21B0"/>
    <w:rsid w:val="003F60DC"/>
    <w:rsid w:val="0040556B"/>
    <w:rsid w:val="00417273"/>
    <w:rsid w:val="00427736"/>
    <w:rsid w:val="0043271F"/>
    <w:rsid w:val="00447ECF"/>
    <w:rsid w:val="00450E12"/>
    <w:rsid w:val="00457D02"/>
    <w:rsid w:val="004601AD"/>
    <w:rsid w:val="0047001B"/>
    <w:rsid w:val="00487793"/>
    <w:rsid w:val="00490AA2"/>
    <w:rsid w:val="004B0ABB"/>
    <w:rsid w:val="004C57CC"/>
    <w:rsid w:val="004D7F56"/>
    <w:rsid w:val="00501B59"/>
    <w:rsid w:val="0050310D"/>
    <w:rsid w:val="005163D9"/>
    <w:rsid w:val="005355EB"/>
    <w:rsid w:val="00556004"/>
    <w:rsid w:val="005621F1"/>
    <w:rsid w:val="00562241"/>
    <w:rsid w:val="00562AA7"/>
    <w:rsid w:val="00564D09"/>
    <w:rsid w:val="00565C1F"/>
    <w:rsid w:val="00573672"/>
    <w:rsid w:val="005777EC"/>
    <w:rsid w:val="0058321C"/>
    <w:rsid w:val="005872F0"/>
    <w:rsid w:val="005B290F"/>
    <w:rsid w:val="005B2916"/>
    <w:rsid w:val="005C1B61"/>
    <w:rsid w:val="005C2491"/>
    <w:rsid w:val="005D0C63"/>
    <w:rsid w:val="005D4323"/>
    <w:rsid w:val="005D61CD"/>
    <w:rsid w:val="005E606A"/>
    <w:rsid w:val="00611218"/>
    <w:rsid w:val="0061514C"/>
    <w:rsid w:val="006161A5"/>
    <w:rsid w:val="0063021E"/>
    <w:rsid w:val="00632C8C"/>
    <w:rsid w:val="006420C4"/>
    <w:rsid w:val="006526E7"/>
    <w:rsid w:val="006563B7"/>
    <w:rsid w:val="00657EC2"/>
    <w:rsid w:val="0066617F"/>
    <w:rsid w:val="00675CC3"/>
    <w:rsid w:val="00680CC7"/>
    <w:rsid w:val="00681D3C"/>
    <w:rsid w:val="00685957"/>
    <w:rsid w:val="00691FD8"/>
    <w:rsid w:val="006C6FD8"/>
    <w:rsid w:val="006E0383"/>
    <w:rsid w:val="006E2A04"/>
    <w:rsid w:val="006E587F"/>
    <w:rsid w:val="006F44B6"/>
    <w:rsid w:val="006F453D"/>
    <w:rsid w:val="00710192"/>
    <w:rsid w:val="007162E3"/>
    <w:rsid w:val="00730C93"/>
    <w:rsid w:val="00737BDE"/>
    <w:rsid w:val="00761C97"/>
    <w:rsid w:val="00771CB5"/>
    <w:rsid w:val="00772EC7"/>
    <w:rsid w:val="00773D16"/>
    <w:rsid w:val="0078094F"/>
    <w:rsid w:val="00786E76"/>
    <w:rsid w:val="007924BE"/>
    <w:rsid w:val="007C104E"/>
    <w:rsid w:val="007D2C2D"/>
    <w:rsid w:val="007E1BFF"/>
    <w:rsid w:val="007E5E1E"/>
    <w:rsid w:val="007F44FF"/>
    <w:rsid w:val="007F7DBD"/>
    <w:rsid w:val="00814F71"/>
    <w:rsid w:val="00821279"/>
    <w:rsid w:val="00827372"/>
    <w:rsid w:val="00831B25"/>
    <w:rsid w:val="00843540"/>
    <w:rsid w:val="008545DB"/>
    <w:rsid w:val="008564F7"/>
    <w:rsid w:val="00873647"/>
    <w:rsid w:val="00886AB2"/>
    <w:rsid w:val="00886D9B"/>
    <w:rsid w:val="00891B5A"/>
    <w:rsid w:val="008C5D94"/>
    <w:rsid w:val="008D082D"/>
    <w:rsid w:val="008E5993"/>
    <w:rsid w:val="008F5A70"/>
    <w:rsid w:val="00914610"/>
    <w:rsid w:val="009203E4"/>
    <w:rsid w:val="00923375"/>
    <w:rsid w:val="00930782"/>
    <w:rsid w:val="00961B0C"/>
    <w:rsid w:val="0096462F"/>
    <w:rsid w:val="00966340"/>
    <w:rsid w:val="00970C26"/>
    <w:rsid w:val="009775F9"/>
    <w:rsid w:val="009814A0"/>
    <w:rsid w:val="00986587"/>
    <w:rsid w:val="009A787D"/>
    <w:rsid w:val="009B5230"/>
    <w:rsid w:val="009B5232"/>
    <w:rsid w:val="009B7F5B"/>
    <w:rsid w:val="009C67AB"/>
    <w:rsid w:val="009C73D4"/>
    <w:rsid w:val="009D06AD"/>
    <w:rsid w:val="009F055C"/>
    <w:rsid w:val="009F20FF"/>
    <w:rsid w:val="009F5827"/>
    <w:rsid w:val="00A23696"/>
    <w:rsid w:val="00A472BF"/>
    <w:rsid w:val="00A51135"/>
    <w:rsid w:val="00A73E43"/>
    <w:rsid w:val="00A9525B"/>
    <w:rsid w:val="00AA6F66"/>
    <w:rsid w:val="00AB195C"/>
    <w:rsid w:val="00AB443F"/>
    <w:rsid w:val="00AB5CFF"/>
    <w:rsid w:val="00AC5A59"/>
    <w:rsid w:val="00AD240B"/>
    <w:rsid w:val="00AE1CCB"/>
    <w:rsid w:val="00AF1C9E"/>
    <w:rsid w:val="00AF591E"/>
    <w:rsid w:val="00AF6352"/>
    <w:rsid w:val="00B00360"/>
    <w:rsid w:val="00B004FA"/>
    <w:rsid w:val="00B14C8A"/>
    <w:rsid w:val="00B17A8F"/>
    <w:rsid w:val="00B2431C"/>
    <w:rsid w:val="00B25F60"/>
    <w:rsid w:val="00B327A3"/>
    <w:rsid w:val="00B42F9F"/>
    <w:rsid w:val="00B554D4"/>
    <w:rsid w:val="00B6443F"/>
    <w:rsid w:val="00B673C1"/>
    <w:rsid w:val="00B70334"/>
    <w:rsid w:val="00B76789"/>
    <w:rsid w:val="00BB3214"/>
    <w:rsid w:val="00BB7C85"/>
    <w:rsid w:val="00BD6F83"/>
    <w:rsid w:val="00BD722F"/>
    <w:rsid w:val="00BE4F15"/>
    <w:rsid w:val="00BF0497"/>
    <w:rsid w:val="00C0074D"/>
    <w:rsid w:val="00C070F0"/>
    <w:rsid w:val="00C27B8B"/>
    <w:rsid w:val="00C34E60"/>
    <w:rsid w:val="00C37745"/>
    <w:rsid w:val="00C40C5C"/>
    <w:rsid w:val="00C55AB9"/>
    <w:rsid w:val="00C66B5B"/>
    <w:rsid w:val="00C84C29"/>
    <w:rsid w:val="00C916C5"/>
    <w:rsid w:val="00CA73F7"/>
    <w:rsid w:val="00CB092C"/>
    <w:rsid w:val="00CB12F2"/>
    <w:rsid w:val="00CC6C99"/>
    <w:rsid w:val="00CD33DB"/>
    <w:rsid w:val="00CF7251"/>
    <w:rsid w:val="00D11781"/>
    <w:rsid w:val="00D24A3D"/>
    <w:rsid w:val="00D25FE7"/>
    <w:rsid w:val="00D33266"/>
    <w:rsid w:val="00D340DD"/>
    <w:rsid w:val="00D37E88"/>
    <w:rsid w:val="00D44C07"/>
    <w:rsid w:val="00D75F4D"/>
    <w:rsid w:val="00D81AB2"/>
    <w:rsid w:val="00D82147"/>
    <w:rsid w:val="00D83806"/>
    <w:rsid w:val="00D91452"/>
    <w:rsid w:val="00DA5222"/>
    <w:rsid w:val="00DE325B"/>
    <w:rsid w:val="00DE5613"/>
    <w:rsid w:val="00DE569D"/>
    <w:rsid w:val="00DE6B30"/>
    <w:rsid w:val="00DF7FA5"/>
    <w:rsid w:val="00E114DB"/>
    <w:rsid w:val="00E12801"/>
    <w:rsid w:val="00E2503B"/>
    <w:rsid w:val="00E3119F"/>
    <w:rsid w:val="00E31895"/>
    <w:rsid w:val="00E36CFE"/>
    <w:rsid w:val="00E374B2"/>
    <w:rsid w:val="00E54B9D"/>
    <w:rsid w:val="00E632CE"/>
    <w:rsid w:val="00EA127E"/>
    <w:rsid w:val="00EB02F5"/>
    <w:rsid w:val="00EC03DA"/>
    <w:rsid w:val="00EF566F"/>
    <w:rsid w:val="00EF7DCA"/>
    <w:rsid w:val="00F03623"/>
    <w:rsid w:val="00F34534"/>
    <w:rsid w:val="00F409C5"/>
    <w:rsid w:val="00F711DB"/>
    <w:rsid w:val="00F75FEE"/>
    <w:rsid w:val="00F8110C"/>
    <w:rsid w:val="00F8778F"/>
    <w:rsid w:val="00F945B9"/>
    <w:rsid w:val="00F95914"/>
    <w:rsid w:val="00FA542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2365"/>
  <w15:docId w15:val="{714A2575-7FC9-4A93-825C-C45096E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5163D9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uiPriority w:val="99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8"/>
    </w:rPr>
  </w:style>
  <w:style w:type="paragraph" w:customStyle="1" w:styleId="Heading30">
    <w:name w:val="Heading3"/>
    <w:basedOn w:val="Normal"/>
    <w:next w:val="Normal"/>
    <w:pPr>
      <w:spacing w:before="160"/>
      <w:ind w:left="216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288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F21B0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6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AD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601AD"/>
    <w:pPr>
      <w:ind w:left="720"/>
      <w:contextualSpacing/>
    </w:pPr>
  </w:style>
  <w:style w:type="table" w:styleId="TableGrid">
    <w:name w:val="Table Grid"/>
    <w:basedOn w:val="TableNormal"/>
    <w:uiPriority w:val="39"/>
    <w:rsid w:val="0061121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63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63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1BFF"/>
    <w:pPr>
      <w:spacing w:before="100" w:beforeAutospacing="1" w:after="100" w:afterAutospacing="1" w:line="240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A49009AC4733AF4A816A594CCD15D206" ma:contentTypeVersion="2" ma:contentTypeDescription="eSCRIBE Minutes Content Type" ma:contentTypeScope="" ma:versionID="cee6f8e3cc06e53dc76cd3a0ce1d3f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Governance</eSCRIBE_x0020_Meeting_x0020_Type_x0020_Name>
    <eSCRIBE_x0020_Document_x0020_Type xmlns="http://schemas.microsoft.com/sharepoint/v3">PreMinutes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BD5B-112A-4F26-B2F3-0B661CA4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6593A-1CCA-4299-9FF8-4B92E96563E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5D895E2-40B1-4C15-A067-2C12D00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Marko, Besiana (Corporate Services)</cp:lastModifiedBy>
  <cp:revision>28</cp:revision>
  <cp:lastPrinted>2019-06-10T19:54:00Z</cp:lastPrinted>
  <dcterms:created xsi:type="dcterms:W3CDTF">2019-06-10T17:09:00Z</dcterms:created>
  <dcterms:modified xsi:type="dcterms:W3CDTF">2019-09-11T15:45:00Z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0x0101002487DA1945564D28853C62D38225DC3900A49009AC4733AF4A816A594CCD15D206</vt:lpwstr>
  </property>
  <property fmtid="{D5CDD505-2E9C-101B-9397-08002B2CF9AE}" pid="3" name="eSCRIBE Meeting Type Name">
    <vt:lpwstr>Committee - Governance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2019-01-16T00:18:08Z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